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11B8AF" w14:textId="08DE51D9" w:rsidR="008C74F0" w:rsidRDefault="00B9260D">
      <w:r>
        <w:t>Leesville Lake Volunteer Appreciation Lunch and General Meeting – July 13, 2024</w:t>
      </w:r>
    </w:p>
    <w:p w14:paraId="3841D899" w14:textId="77777777" w:rsidR="00B9260D" w:rsidRDefault="00B9260D"/>
    <w:p w14:paraId="330B0F5C" w14:textId="7EFF46D6" w:rsidR="00B9260D" w:rsidRDefault="00B9260D">
      <w:r>
        <w:t>Attendance from the LLA Board: Roy Kelley, Chip Zimmerman, Edwin Hanson, Debra Kiraly, Dannie Smith, Teri Thomas, Pam Mc Millian, Cynthia Coleman, Glenn Coleman, Charlie Hamilton, David Waterman, Jeff Mark</w:t>
      </w:r>
      <w:r w:rsidR="00203FE5">
        <w:t>i</w:t>
      </w:r>
      <w:r>
        <w:t>ewicz.</w:t>
      </w:r>
    </w:p>
    <w:p w14:paraId="44A52336" w14:textId="2EAB3241" w:rsidR="00B9260D" w:rsidRDefault="00B9260D">
      <w:r>
        <w:t>Roy Kelley called the meeting to order at 12:44, following a delicious meal and appetizers provided by the Leesville Lake Marina. Thank you to Chip and Lisa Zimmerman for their hard work. Rev. Glenn Coleman led us in a prayer blessing the food and folks who attended.</w:t>
      </w:r>
    </w:p>
    <w:p w14:paraId="1E48AE49" w14:textId="5E576DFB" w:rsidR="00B9260D" w:rsidRDefault="00B9260D">
      <w:r>
        <w:t xml:space="preserve">Roy provided </w:t>
      </w:r>
      <w:proofErr w:type="gramStart"/>
      <w:r>
        <w:t>a brief summary</w:t>
      </w:r>
      <w:proofErr w:type="gramEnd"/>
      <w:r>
        <w:t xml:space="preserve"> of the Board, introduced the Officers and Committee Chairs.  </w:t>
      </w:r>
    </w:p>
    <w:p w14:paraId="6D1BD17A" w14:textId="1DF12F19" w:rsidR="00B9260D" w:rsidRPr="00124ACA" w:rsidRDefault="00B9260D">
      <w:r w:rsidRPr="00B9260D">
        <w:rPr>
          <w:b/>
          <w:bCs/>
        </w:rPr>
        <w:t>Beautification Day – Roy Kelley</w:t>
      </w:r>
      <w:r w:rsidR="00124ACA">
        <w:rPr>
          <w:b/>
          <w:bCs/>
        </w:rPr>
        <w:t xml:space="preserve"> – </w:t>
      </w:r>
      <w:r w:rsidR="00124ACA" w:rsidRPr="00124ACA">
        <w:t>We</w:t>
      </w:r>
      <w:r w:rsidR="00124ACA">
        <w:t xml:space="preserve"> had 76 + people out on the water for Beautification Day, 12+ boats, 12 chainsaws, loaders and lots of DEBRIS!  The count was about 55 tons of debris that was removed from the lake.  The barge maxed out on debris around Mile Marker </w:t>
      </w:r>
      <w:r w:rsidR="00C3439A">
        <w:t>8 and</w:t>
      </w:r>
      <w:r w:rsidR="00124ACA">
        <w:t xml:space="preserve"> collected 30 tons.  The crew saw just how much debris is collected in the coves along ou</w:t>
      </w:r>
      <w:r w:rsidR="00402805">
        <w:t>r</w:t>
      </w:r>
      <w:r w:rsidR="00124ACA">
        <w:t xml:space="preserve"> shoreline.  Thank you to everyone who participated, the barge crew and the donations that were received.  Roy encouraged those who frequent various businesses in the area to encourage membership in the LLA, and sponsorship for Beautification Day.  </w:t>
      </w:r>
    </w:p>
    <w:p w14:paraId="39E56EF2" w14:textId="50B850F1" w:rsidR="00B9260D" w:rsidRPr="00961DB2" w:rsidRDefault="00B9260D">
      <w:r w:rsidRPr="00B9260D">
        <w:rPr>
          <w:b/>
          <w:bCs/>
        </w:rPr>
        <w:t>Navigation – Glen Coleman</w:t>
      </w:r>
      <w:r w:rsidR="00961DB2">
        <w:rPr>
          <w:b/>
          <w:bCs/>
        </w:rPr>
        <w:t xml:space="preserve"> – </w:t>
      </w:r>
      <w:r w:rsidR="00961DB2" w:rsidRPr="00961DB2">
        <w:t>Glen noted</w:t>
      </w:r>
      <w:r w:rsidR="00961DB2">
        <w:t xml:space="preserve"> a thank you to Joe Humphrey for putting in</w:t>
      </w:r>
      <w:r w:rsidR="006E6611">
        <w:t xml:space="preserve"> the </w:t>
      </w:r>
      <w:r w:rsidR="0099665B">
        <w:t xml:space="preserve">hazard </w:t>
      </w:r>
      <w:r w:rsidR="006E6611">
        <w:t>buoy</w:t>
      </w:r>
      <w:r w:rsidR="0099665B">
        <w:t xml:space="preserve"> at MM9.  </w:t>
      </w:r>
      <w:r w:rsidR="00CE0205">
        <w:t>He</w:t>
      </w:r>
      <w:r w:rsidR="006E6611">
        <w:t xml:space="preserve"> also warned boaters that</w:t>
      </w:r>
      <w:r w:rsidR="00CE0205">
        <w:t xml:space="preserve"> hidden logs submerged underwater</w:t>
      </w:r>
      <w:r w:rsidR="006E6611">
        <w:t xml:space="preserve"> after a </w:t>
      </w:r>
      <w:r w:rsidR="004243DA">
        <w:t>high-water</w:t>
      </w:r>
      <w:r w:rsidR="006E6611">
        <w:t xml:space="preserve"> event may damage your vessel.</w:t>
      </w:r>
      <w:r w:rsidR="004243DA">
        <w:t xml:space="preserve">  This is especially true at the mouth of the Pigg River</w:t>
      </w:r>
      <w:r w:rsidR="00321B85">
        <w:t>.  Glenn and Joe continue to monitor and verify the safety and warning buoys on the lake.</w:t>
      </w:r>
    </w:p>
    <w:p w14:paraId="4088A381" w14:textId="77777777" w:rsidR="00124ACA" w:rsidRPr="00124ACA" w:rsidRDefault="00B9260D" w:rsidP="00124ACA">
      <w:r w:rsidRPr="00B9260D">
        <w:rPr>
          <w:b/>
          <w:bCs/>
        </w:rPr>
        <w:t>Nominating – Teri Thomas</w:t>
      </w:r>
      <w:r w:rsidR="00124ACA">
        <w:rPr>
          <w:b/>
          <w:bCs/>
        </w:rPr>
        <w:t xml:space="preserve"> - </w:t>
      </w:r>
      <w:r w:rsidR="00124ACA" w:rsidRPr="00124ACA">
        <w:t>As discussed at our June meeting several director positions are available. An email was sent to those who became members during the past year, inviting them to consider joining the board. Also noted was that the board meets monthly, typically in Altavista.</w:t>
      </w:r>
    </w:p>
    <w:p w14:paraId="77E4394B" w14:textId="2510A3DE" w:rsidR="00124ACA" w:rsidRPr="00124ACA" w:rsidRDefault="00124ACA" w:rsidP="00124ACA">
      <w:r w:rsidRPr="00124ACA">
        <w:t>Calendar Subcommittee: Photos are trickling in. Pictures for the 2025 calendar need to be uploaded on the LLA website</w:t>
      </w:r>
      <w:r>
        <w:t xml:space="preserve"> </w:t>
      </w:r>
      <w:r w:rsidRPr="00124ACA">
        <w:t>by August 31st and should be at least 1MB in size. Pictures from around the lake showing</w:t>
      </w:r>
      <w:r>
        <w:t xml:space="preserve"> </w:t>
      </w:r>
      <w:r w:rsidRPr="00124ACA">
        <w:t>scenery, the seasons, wildlife, and folks enjoying the lake are all welcome. The calendar</w:t>
      </w:r>
      <w:r>
        <w:t xml:space="preserve"> </w:t>
      </w:r>
      <w:r w:rsidRPr="00124ACA">
        <w:t>committee will strive to use as many of your photos as possible.</w:t>
      </w:r>
    </w:p>
    <w:p w14:paraId="2D67AD66" w14:textId="0976E078" w:rsidR="00B9260D" w:rsidRPr="00B9260D" w:rsidRDefault="00B9260D">
      <w:pPr>
        <w:rPr>
          <w:b/>
          <w:bCs/>
        </w:rPr>
      </w:pPr>
    </w:p>
    <w:p w14:paraId="17AC12F7" w14:textId="58668964" w:rsidR="00B9260D" w:rsidRPr="003017BF" w:rsidRDefault="00B9260D">
      <w:r w:rsidRPr="00B9260D">
        <w:rPr>
          <w:b/>
          <w:bCs/>
        </w:rPr>
        <w:t>Water and Vessel Safety – Jeff Mark</w:t>
      </w:r>
      <w:r w:rsidR="00B33535">
        <w:rPr>
          <w:b/>
          <w:bCs/>
        </w:rPr>
        <w:t>i</w:t>
      </w:r>
      <w:r w:rsidRPr="00B9260D">
        <w:rPr>
          <w:b/>
          <w:bCs/>
        </w:rPr>
        <w:t>ewicz</w:t>
      </w:r>
      <w:r w:rsidR="003017BF">
        <w:rPr>
          <w:b/>
          <w:bCs/>
        </w:rPr>
        <w:t xml:space="preserve"> – </w:t>
      </w:r>
      <w:r w:rsidR="003017BF" w:rsidRPr="003017BF">
        <w:t>Jeff introduced two (2) people</w:t>
      </w:r>
      <w:r w:rsidR="003017BF">
        <w:t xml:space="preserve"> from Smith Mountain Lake</w:t>
      </w:r>
      <w:r w:rsidR="008C7393">
        <w:t xml:space="preserve"> who perform vessel safety checks.  He noted that he has complete</w:t>
      </w:r>
      <w:r w:rsidR="00EC2DBD">
        <w:t>d</w:t>
      </w:r>
      <w:r w:rsidR="00013B92">
        <w:t xml:space="preserve"> vessel safety</w:t>
      </w:r>
      <w:r w:rsidR="008C7393">
        <w:t xml:space="preserve"> </w:t>
      </w:r>
      <w:r w:rsidR="00323704">
        <w:t>education and</w:t>
      </w:r>
      <w:r w:rsidR="008C7393">
        <w:t xml:space="preserve"> will inspect your vessel and </w:t>
      </w:r>
      <w:r w:rsidR="004B4851">
        <w:t xml:space="preserve">if all required </w:t>
      </w:r>
      <w:r w:rsidR="00B94311">
        <w:t xml:space="preserve">equipment is </w:t>
      </w:r>
      <w:r w:rsidR="005E3776">
        <w:t>there,</w:t>
      </w:r>
      <w:r w:rsidR="00AB7B58">
        <w:t xml:space="preserve"> he </w:t>
      </w:r>
      <w:r w:rsidR="005E3776">
        <w:t>will</w:t>
      </w:r>
      <w:r w:rsidR="00B94311">
        <w:t xml:space="preserve"> </w:t>
      </w:r>
      <w:r w:rsidR="00323704">
        <w:t xml:space="preserve">apply a sticker indicating it was safety checked.  </w:t>
      </w:r>
      <w:r w:rsidR="005E3776">
        <w:t xml:space="preserve">If there is </w:t>
      </w:r>
      <w:r w:rsidR="00640306">
        <w:t xml:space="preserve">anything that </w:t>
      </w:r>
      <w:r w:rsidR="00E30337">
        <w:t xml:space="preserve">is </w:t>
      </w:r>
      <w:r w:rsidR="00FF6170">
        <w:t xml:space="preserve">not </w:t>
      </w:r>
      <w:r w:rsidR="006E44BD">
        <w:t>satisfactory,</w:t>
      </w:r>
      <w:r w:rsidR="00250F5A">
        <w:t xml:space="preserve"> he will </w:t>
      </w:r>
      <w:r w:rsidR="003B4A01">
        <w:t xml:space="preserve">let you know </w:t>
      </w:r>
      <w:r w:rsidR="00FF6170">
        <w:t>and you can address</w:t>
      </w:r>
      <w:r w:rsidR="00640306">
        <w:t xml:space="preserve"> </w:t>
      </w:r>
      <w:r w:rsidR="00815CD5">
        <w:t>it and get a safety check sticker.</w:t>
      </w:r>
      <w:r w:rsidR="00640306">
        <w:t xml:space="preserve"> </w:t>
      </w:r>
      <w:r w:rsidR="00B94311">
        <w:t xml:space="preserve">If </w:t>
      </w:r>
      <w:r w:rsidR="00323704">
        <w:t xml:space="preserve">Jeff also addressed the </w:t>
      </w:r>
      <w:r w:rsidR="00013B92">
        <w:t>recent event at Smith Mountain Lake concerning the suspected electrical shock</w:t>
      </w:r>
      <w:r w:rsidR="00966AF7">
        <w:t xml:space="preserve"> around the water from a suspected boat lift electrical issue/malfunction.  He recommended that individuals should not be in the water when the boat lift is in operation.  </w:t>
      </w:r>
    </w:p>
    <w:p w14:paraId="019AC514" w14:textId="77777777" w:rsidR="00124ACA" w:rsidRPr="00124ACA" w:rsidRDefault="00B9260D" w:rsidP="00124ACA">
      <w:r w:rsidRPr="00B9260D">
        <w:rPr>
          <w:b/>
          <w:bCs/>
        </w:rPr>
        <w:lastRenderedPageBreak/>
        <w:t>Communications – Dave Waterman</w:t>
      </w:r>
      <w:r w:rsidR="00124ACA">
        <w:rPr>
          <w:b/>
          <w:bCs/>
        </w:rPr>
        <w:t xml:space="preserve"> - </w:t>
      </w:r>
      <w:r w:rsidR="00124ACA" w:rsidRPr="00124ACA">
        <w:t>Website: We are currently running the latest WordPress (6.5.5) release. Also, several plugins (which are small programs enhancing functionality of the WordPress base code in various ways) have had updates since the last meeting.</w:t>
      </w:r>
    </w:p>
    <w:p w14:paraId="298749F6" w14:textId="77777777" w:rsidR="00124ACA" w:rsidRPr="00124ACA" w:rsidRDefault="00124ACA" w:rsidP="00124ACA">
      <w:r w:rsidRPr="00124ACA">
        <w:t>Newsletters &amp; Emails: Newsletters and email reach out are going out as scheduled. Newsletters and out of band email announcements are both edited and sent by Diane Hewitt, our newsletter editor.</w:t>
      </w:r>
    </w:p>
    <w:p w14:paraId="462D36F6" w14:textId="58DD21A4" w:rsidR="00124ACA" w:rsidRPr="00124ACA" w:rsidRDefault="00124ACA" w:rsidP="00124ACA">
      <w:r w:rsidRPr="00124ACA">
        <w:t xml:space="preserve">Diane and I recently worked together to add some compliance code </w:t>
      </w:r>
      <w:proofErr w:type="gramStart"/>
      <w:r w:rsidRPr="00124ACA">
        <w:t>in order to</w:t>
      </w:r>
      <w:proofErr w:type="gramEnd"/>
      <w:r w:rsidRPr="00124ACA">
        <w:t xml:space="preserve"> help validate email sent under our own domain name is coming from us. There is an industry wide push to finally attempt to validate the IP address of the machine that is submitting email is </w:t>
      </w:r>
      <w:proofErr w:type="gramStart"/>
      <w:r w:rsidRPr="00124ACA">
        <w:t>actually associated</w:t>
      </w:r>
      <w:proofErr w:type="gramEnd"/>
      <w:r w:rsidRPr="00124ACA">
        <w:t xml:space="preserve"> with the domain name listed in the ‘From’ label. This is a work in progress that will probably take quite a while to reach widespread compliance. I’ll bet you thought that was already true, but the ‘from’ field has historically been like the address on the upper left of a mailed envelope, i.e. just whatever text the actual sender typed in.</w:t>
      </w:r>
    </w:p>
    <w:p w14:paraId="4FA2637B" w14:textId="77777777" w:rsidR="00124ACA" w:rsidRPr="00124ACA" w:rsidRDefault="00124ACA" w:rsidP="00124ACA">
      <w:r w:rsidRPr="00124ACA">
        <w:t>Facebook: If you follow us on https://www.facebook.com/leesvillelake.org we always welcome new commentary pertaining to our association or life on the lake. If you have anything we need to post on Facebook, let me know or send the update to Christine Beckett at facebook@leesvillelake.org</w:t>
      </w:r>
    </w:p>
    <w:p w14:paraId="61B33168" w14:textId="23CF3B41" w:rsidR="00B9260D" w:rsidRPr="00B9260D" w:rsidRDefault="00B9260D">
      <w:pPr>
        <w:rPr>
          <w:b/>
          <w:bCs/>
        </w:rPr>
      </w:pPr>
    </w:p>
    <w:p w14:paraId="3046306F" w14:textId="77777777" w:rsidR="00124ACA" w:rsidRPr="00124ACA" w:rsidRDefault="00B9260D" w:rsidP="00124ACA">
      <w:pPr>
        <w:rPr>
          <w:b/>
          <w:bCs/>
        </w:rPr>
      </w:pPr>
      <w:r w:rsidRPr="00B9260D">
        <w:rPr>
          <w:b/>
          <w:bCs/>
        </w:rPr>
        <w:t>Debris – Pam McMillian</w:t>
      </w:r>
      <w:r w:rsidR="00124ACA">
        <w:rPr>
          <w:b/>
          <w:bCs/>
        </w:rPr>
        <w:t xml:space="preserve"> - </w:t>
      </w:r>
      <w:r w:rsidR="00124ACA" w:rsidRPr="00124ACA">
        <w:rPr>
          <w:b/>
          <w:bCs/>
        </w:rPr>
        <w:t>DEBRIS UPDATE</w:t>
      </w:r>
    </w:p>
    <w:p w14:paraId="0FBCE413" w14:textId="34F41B0F" w:rsidR="00124ACA" w:rsidRPr="00124ACA" w:rsidRDefault="00124ACA" w:rsidP="00124ACA">
      <w:r w:rsidRPr="00124ACA">
        <w:t>On July 3, 2024, AEP and the Debris Committee held its monthly survey. Our committee and AEP used separate boats and performed the survey at or around the same time of the morning.</w:t>
      </w:r>
    </w:p>
    <w:p w14:paraId="5C8666E5" w14:textId="4EE979C7" w:rsidR="00124ACA" w:rsidRPr="00124ACA" w:rsidRDefault="00124ACA" w:rsidP="00124ACA">
      <w:r w:rsidRPr="00124ACA">
        <w:t>Our committee agreed mostly with AEP on the conditions throughout MM 0-7. At the time of the survey the lake level was at 606 ft., most of the main channel was relatively clear and minimal debris was resting on the shorelines. However, we disagree with their assessment throughout MM 7-14. Although it’s true that the main channel on that day, in the upper half of the lake was lightly scattered, we’d like to believe AEP missed noting the many areas of debris along the shorelines our committee members spotted. What AEP continues to fail to understand or ignore is how the lake’s main channel is transformed drastically in the upper half, once they release water from Smith Mountain Dam and the lake levels rise. The Crew and its supervisors do not work during those releases and have not take</w:t>
      </w:r>
      <w:r>
        <w:t>n</w:t>
      </w:r>
      <w:r w:rsidRPr="00124ACA">
        <w:t xml:space="preserve"> the opportunity to witness for themselves just how dramatic the difference is.</w:t>
      </w:r>
    </w:p>
    <w:p w14:paraId="2B264FA9" w14:textId="49C6625B" w:rsidR="00124ACA" w:rsidRPr="00124ACA" w:rsidRDefault="00124ACA" w:rsidP="00124ACA">
      <w:r w:rsidRPr="00124ACA">
        <w:t xml:space="preserve">Thankfully, AEP has developed a proposed solution (which we will be discussing under new </w:t>
      </w:r>
      <w:r w:rsidR="00C3439A" w:rsidRPr="00124ACA">
        <w:t>business)</w:t>
      </w:r>
      <w:r w:rsidRPr="00124ACA">
        <w:t xml:space="preserve">, to help mitigate </w:t>
      </w:r>
      <w:proofErr w:type="gramStart"/>
      <w:r w:rsidRPr="00124ACA">
        <w:t>the majority of</w:t>
      </w:r>
      <w:proofErr w:type="gramEnd"/>
      <w:r w:rsidRPr="00124ACA">
        <w:t xml:space="preserve"> incoming debris from the Pigg River at MM 13.</w:t>
      </w:r>
    </w:p>
    <w:p w14:paraId="77CAD285" w14:textId="77777777" w:rsidR="00124ACA" w:rsidRPr="00124ACA" w:rsidRDefault="00124ACA" w:rsidP="00124ACA">
      <w:r w:rsidRPr="00124ACA">
        <w:t>Skimmer</w:t>
      </w:r>
      <w:proofErr w:type="gramStart"/>
      <w:r w:rsidRPr="00124ACA">
        <w:t>…..?</w:t>
      </w:r>
      <w:proofErr w:type="gramEnd"/>
      <w:r w:rsidRPr="00124ACA">
        <w:t xml:space="preserve"> Waiting for an update…from AEP</w:t>
      </w:r>
    </w:p>
    <w:p w14:paraId="3AFB2723" w14:textId="68695669" w:rsidR="00124ACA" w:rsidRPr="00124ACA" w:rsidRDefault="00124ACA" w:rsidP="00124ACA">
      <w:r w:rsidRPr="00124ACA">
        <w:t>In the month of June, the lake crew worked 10 days and the contractor 0. They collected 210 tons for a total of 2115 tons collected since January. As a comparison, SM Lake total since January is currently 810 tons.</w:t>
      </w:r>
    </w:p>
    <w:p w14:paraId="50193611" w14:textId="728BD395" w:rsidR="00124ACA" w:rsidRPr="00124ACA" w:rsidRDefault="00124ACA" w:rsidP="00124ACA">
      <w:r w:rsidRPr="00124ACA">
        <w:t xml:space="preserve">AEP’s proposed plans for the remainder of the month </w:t>
      </w:r>
      <w:r>
        <w:t>are</w:t>
      </w:r>
      <w:r w:rsidRPr="00124ACA">
        <w:t xml:space="preserve"> to work 1-2 days a week concentrating on areas </w:t>
      </w:r>
      <w:r w:rsidR="00C3439A" w:rsidRPr="00124ACA">
        <w:t>where</w:t>
      </w:r>
      <w:r w:rsidRPr="00124ACA">
        <w:t xml:space="preserve"> the barge can collect the most debris efficiently.</w:t>
      </w:r>
    </w:p>
    <w:p w14:paraId="723C0789" w14:textId="3DADB905" w:rsidR="00124ACA" w:rsidRDefault="00124ACA" w:rsidP="00124ACA">
      <w:r w:rsidRPr="00124ACA">
        <w:lastRenderedPageBreak/>
        <w:t>Finally, many thanks to all who have made debris reports. These reports continue to be a very important aspect of LLA’s connection with Tri-County Association monitoring on behalf of stakeholders and AEP in keeping in line with Appalachian’s obligations.</w:t>
      </w:r>
    </w:p>
    <w:p w14:paraId="1037F71A" w14:textId="6116B5ED" w:rsidR="00C3439A" w:rsidRPr="00124ACA" w:rsidRDefault="00C3439A" w:rsidP="00124ACA">
      <w:r>
        <w:t xml:space="preserve">One question was asked – Could AEP use drones to identify debris up the Pigg River and how much is accumulating before it is washed down into Leesville Lake?  Pam will bring this up with AEP.  </w:t>
      </w:r>
    </w:p>
    <w:p w14:paraId="3810AE14" w14:textId="27D418F4" w:rsidR="00B9260D" w:rsidRPr="00B9260D" w:rsidRDefault="00B9260D">
      <w:pPr>
        <w:rPr>
          <w:b/>
          <w:bCs/>
        </w:rPr>
      </w:pPr>
    </w:p>
    <w:p w14:paraId="5E9AE4EA" w14:textId="306C76E2" w:rsidR="00A17812" w:rsidRDefault="00B9260D">
      <w:r w:rsidRPr="00B9260D">
        <w:rPr>
          <w:b/>
          <w:bCs/>
        </w:rPr>
        <w:t>Membership – Cynthia Coleman</w:t>
      </w:r>
      <w:r w:rsidR="00124ACA">
        <w:rPr>
          <w:b/>
          <w:bCs/>
        </w:rPr>
        <w:t xml:space="preserve"> </w:t>
      </w:r>
      <w:r w:rsidR="006E43C1">
        <w:rPr>
          <w:b/>
          <w:bCs/>
        </w:rPr>
        <w:t>–</w:t>
      </w:r>
      <w:r w:rsidR="00C3439A">
        <w:rPr>
          <w:b/>
          <w:bCs/>
        </w:rPr>
        <w:t xml:space="preserve"> </w:t>
      </w:r>
      <w:r w:rsidR="00192117">
        <w:rPr>
          <w:b/>
          <w:bCs/>
        </w:rPr>
        <w:t>LLA has</w:t>
      </w:r>
      <w:r w:rsidR="006E43C1">
        <w:rPr>
          <w:b/>
          <w:bCs/>
        </w:rPr>
        <w:t xml:space="preserve"> </w:t>
      </w:r>
      <w:r w:rsidR="00C3439A">
        <w:t>218 household members.  Cynthia encouraged the attendees to recruit any new neighbors</w:t>
      </w:r>
      <w:r w:rsidR="00176F2D">
        <w:t xml:space="preserve">. </w:t>
      </w:r>
      <w:r w:rsidR="004E2BEB">
        <w:t>She mentioned she has a good view from MM</w:t>
      </w:r>
      <w:r w:rsidR="00192117">
        <w:t>8</w:t>
      </w:r>
      <w:r w:rsidR="004E2BEB">
        <w:t xml:space="preserve"> to below MM7 and often worries about those in boats surrounded by heavy debris or on days when the temperature is below freez</w:t>
      </w:r>
      <w:r w:rsidR="00192117">
        <w:t xml:space="preserve">ing.  She hopes for a system where boaters in need can call for help.  </w:t>
      </w:r>
      <w:r w:rsidR="00C3439A">
        <w:t xml:space="preserve"> </w:t>
      </w:r>
      <w:r w:rsidR="00192117">
        <w:t xml:space="preserve">At the membership table, two giveaways were available, floating boat key fobs and floating waterproof phone </w:t>
      </w:r>
      <w:r w:rsidR="00A17812">
        <w:t xml:space="preserve">carriers.  Both will be available at future meetings.  </w:t>
      </w:r>
    </w:p>
    <w:p w14:paraId="53BA0797" w14:textId="5CF95A0A" w:rsidR="00B9260D" w:rsidRPr="00C3439A" w:rsidRDefault="00A17812">
      <w:r>
        <w:t xml:space="preserve">A raffle was held to provide T-shirts and a beautiful, framed 1951 USGS map of the topography of the lake before the lake was constructed.  </w:t>
      </w:r>
      <w:r w:rsidR="00C3439A">
        <w:t xml:space="preserve">  Patricia Foley was the lucky winner of the framed map.</w:t>
      </w:r>
    </w:p>
    <w:p w14:paraId="0AA4FC6D" w14:textId="5347D1DD" w:rsidR="00B9260D" w:rsidRPr="00C3439A" w:rsidRDefault="00B9260D">
      <w:r w:rsidRPr="00B9260D">
        <w:rPr>
          <w:b/>
          <w:bCs/>
        </w:rPr>
        <w:t>Water quality – Charlie Hamilton</w:t>
      </w:r>
      <w:r w:rsidR="00C3439A" w:rsidRPr="00C3439A">
        <w:t>- Charlie reported good news</w:t>
      </w:r>
      <w:r w:rsidR="00C3439A">
        <w:t>, the water quality is good and in great shape.  The University of Lynchburg continues to monitor the lake water quality along with the LLA water quality committee members.</w:t>
      </w:r>
    </w:p>
    <w:p w14:paraId="0E138878" w14:textId="39D24BFE" w:rsidR="00B9260D" w:rsidRDefault="00B9260D">
      <w:r w:rsidRPr="00B9260D">
        <w:rPr>
          <w:b/>
          <w:bCs/>
        </w:rPr>
        <w:t>TLAC – Roy Kelley</w:t>
      </w:r>
      <w:r w:rsidR="00C3439A">
        <w:rPr>
          <w:b/>
          <w:bCs/>
        </w:rPr>
        <w:t xml:space="preserve"> – </w:t>
      </w:r>
      <w:r w:rsidR="00C3439A" w:rsidRPr="00C3439A">
        <w:t>Roy Kelley is the LLA representative to TLAC.</w:t>
      </w:r>
      <w:r w:rsidR="00C3439A">
        <w:t xml:space="preserve">  LLA is trying to engage positively with TLAC and AEP.  Roy provided an overview of how the LLA Debris Committee works and what we want to push AEP to do.  </w:t>
      </w:r>
    </w:p>
    <w:p w14:paraId="78CA1F8A" w14:textId="77777777" w:rsidR="00597326" w:rsidRDefault="003D6BCB">
      <w:r>
        <w:t xml:space="preserve">In 2016 the </w:t>
      </w:r>
      <w:r w:rsidR="001357A3">
        <w:t xml:space="preserve">Pigg River Dam was </w:t>
      </w:r>
      <w:proofErr w:type="gramStart"/>
      <w:r w:rsidR="001357A3">
        <w:t>removed</w:t>
      </w:r>
      <w:proofErr w:type="gramEnd"/>
      <w:r w:rsidR="001357A3">
        <w:t xml:space="preserve"> and contents of the river were released into LVL.  There has been constant clean-up from that point on.  In 2018 the Debria Committee of LLA took specific offense to the </w:t>
      </w:r>
      <w:proofErr w:type="gramStart"/>
      <w:r w:rsidR="001357A3">
        <w:t>amount</w:t>
      </w:r>
      <w:proofErr w:type="gramEnd"/>
      <w:r w:rsidR="001357A3">
        <w:t xml:space="preserve"> of debris and estimated that 75-80% of the debris in LVL is coming from the Pigg River.  </w:t>
      </w:r>
    </w:p>
    <w:p w14:paraId="4B72991C" w14:textId="73E3439E" w:rsidR="003D6BCB" w:rsidRDefault="00597326">
      <w:r>
        <w:t>Since 2018. AEP has pushed back each year</w:t>
      </w:r>
      <w:r w:rsidR="00F617F0">
        <w:t xml:space="preserve"> regarding debris from the Pigg River.  It appears that finally all the debris reports are making a difference and </w:t>
      </w:r>
      <w:r w:rsidR="003406FA">
        <w:t>AEP has finally decided to build a Debris Di</w:t>
      </w:r>
      <w:r w:rsidR="006A429F">
        <w:t>version and Collection Device at the mouth of the Pigg Rier</w:t>
      </w:r>
      <w:r w:rsidR="00E67B35">
        <w:t>. LLA and AEP are concerned about safety also</w:t>
      </w:r>
      <w:r w:rsidR="008A2910">
        <w:t>.</w:t>
      </w:r>
    </w:p>
    <w:p w14:paraId="29C6B3D1" w14:textId="39A11CCE" w:rsidR="008A2910" w:rsidRDefault="008A2910">
      <w:r>
        <w:t xml:space="preserve">Roy Kelley went over the presentation from AEP (copies were provided to meeting attendees) and discussed the type of diversion device that was being proposed.  </w:t>
      </w:r>
      <w:r w:rsidR="00767535">
        <w:t>LLA was asked by AEP to approve the diversion device and LLA has done so.</w:t>
      </w:r>
    </w:p>
    <w:p w14:paraId="09E010EA" w14:textId="540297FB" w:rsidR="00767535" w:rsidRDefault="00767535">
      <w:r>
        <w:t>Q#1 – How many studies were done before the dam on the Pigg River was removed?</w:t>
      </w:r>
      <w:r w:rsidR="00BD2183">
        <w:t xml:space="preserve"> </w:t>
      </w:r>
    </w:p>
    <w:p w14:paraId="04764C00" w14:textId="4DE4A29E" w:rsidR="00BD2183" w:rsidRDefault="00BD2183">
      <w:r>
        <w:t xml:space="preserve">A#1 – The Friends of the Pigg River only did a </w:t>
      </w:r>
      <w:proofErr w:type="gramStart"/>
      <w:r>
        <w:t>5 mile</w:t>
      </w:r>
      <w:proofErr w:type="gramEnd"/>
      <w:r>
        <w:t xml:space="preserve"> study downstream for shoreline issues,</w:t>
      </w:r>
      <w:r w:rsidR="00B607B7">
        <w:t xml:space="preserve"> and what we are seeing of debris is coming from roughly a 40 mile upstream to downstream area.</w:t>
      </w:r>
    </w:p>
    <w:p w14:paraId="342C2239" w14:textId="117CF753" w:rsidR="00B607B7" w:rsidRDefault="008D1B5E">
      <w:r>
        <w:t>The Diversion Device will cover roughly 6.5 acres</w:t>
      </w:r>
      <w:r w:rsidR="00011E52">
        <w:t xml:space="preserve">, is designed to “Condition #1”, but can still function at “Condition #2”, meaning some of the device could be damaged but the device will still function.  </w:t>
      </w:r>
      <w:r w:rsidR="00716912">
        <w:t xml:space="preserve">It will be approximately 36 inches </w:t>
      </w:r>
      <w:proofErr w:type="gramStart"/>
      <w:r w:rsidR="00716912">
        <w:t xml:space="preserve">wide, </w:t>
      </w:r>
      <w:r w:rsidR="009D472B">
        <w:t>and</w:t>
      </w:r>
      <w:proofErr w:type="gramEnd"/>
      <w:r w:rsidR="009D472B">
        <w:t xml:space="preserve"> have pivot points that will be anchored in the </w:t>
      </w:r>
      <w:r w:rsidR="009D472B">
        <w:lastRenderedPageBreak/>
        <w:t xml:space="preserve">rock on the </w:t>
      </w:r>
      <w:r w:rsidR="004E0D20">
        <w:t>shoreline</w:t>
      </w:r>
      <w:r w:rsidR="009D472B">
        <w:t xml:space="preserve">.  There will be a </w:t>
      </w:r>
      <w:proofErr w:type="gramStart"/>
      <w:r w:rsidR="009D472B">
        <w:t>72</w:t>
      </w:r>
      <w:r w:rsidR="00594EB3">
        <w:t xml:space="preserve"> foot</w:t>
      </w:r>
      <w:proofErr w:type="gramEnd"/>
      <w:r w:rsidR="00594EB3">
        <w:t xml:space="preserve"> </w:t>
      </w:r>
      <w:r w:rsidR="009D472B">
        <w:t xml:space="preserve">clearance area at </w:t>
      </w:r>
      <w:proofErr w:type="gramStart"/>
      <w:r w:rsidR="009D472B">
        <w:t>low</w:t>
      </w:r>
      <w:proofErr w:type="gramEnd"/>
      <w:r w:rsidR="009D472B">
        <w:t xml:space="preserve"> pond to all access for boaters and the barge</w:t>
      </w:r>
      <w:r w:rsidR="00594EB3">
        <w:t>.  The barge can anchor to</w:t>
      </w:r>
      <w:r w:rsidR="00EE53D9">
        <w:t xml:space="preserve"> pilings and off</w:t>
      </w:r>
      <w:r w:rsidR="006C097D">
        <w:t>load the debris.</w:t>
      </w:r>
    </w:p>
    <w:p w14:paraId="7CBEAA6B" w14:textId="2AC4C921" w:rsidR="006C097D" w:rsidRDefault="006C097D">
      <w:r>
        <w:t>Q#2 – How far do they have to go to offload debris?</w:t>
      </w:r>
    </w:p>
    <w:p w14:paraId="65480DBE" w14:textId="38C92DE8" w:rsidR="006C097D" w:rsidRDefault="006C097D">
      <w:r>
        <w:t xml:space="preserve">A#2 </w:t>
      </w:r>
      <w:r w:rsidR="00CE6326">
        <w:t>–</w:t>
      </w:r>
      <w:r>
        <w:t xml:space="preserve"> </w:t>
      </w:r>
      <w:r w:rsidR="00CE6326">
        <w:t>AEP had built a ramp at Myers Creek and were going to offload there, but they now have an additional property about 2.5 miles</w:t>
      </w:r>
      <w:r w:rsidR="00B6352A">
        <w:t xml:space="preserve"> away that is roughly 66 acres that they can house the debris</w:t>
      </w:r>
      <w:r w:rsidR="00FE62E8">
        <w:t>.</w:t>
      </w:r>
    </w:p>
    <w:p w14:paraId="3CC58903" w14:textId="207BBE28" w:rsidR="00FE62E8" w:rsidRDefault="00FE62E8">
      <w:r>
        <w:t>Q#3 – Can the barge clear the Toler’s Ferry Bridge – is there a water level issue?</w:t>
      </w:r>
    </w:p>
    <w:p w14:paraId="58E81169" w14:textId="07EBF217" w:rsidR="00FE62E8" w:rsidRDefault="00FE62E8">
      <w:r>
        <w:t>A#3 – AEP is confi</w:t>
      </w:r>
      <w:r w:rsidR="000422D1">
        <w:t>dent there will not be an issue.</w:t>
      </w:r>
    </w:p>
    <w:p w14:paraId="4D5F10F5" w14:textId="70686F8C" w:rsidR="000422D1" w:rsidRDefault="000422D1">
      <w:r>
        <w:t>Q#4 – What is the likely timeline for completion of the diversion device?</w:t>
      </w:r>
    </w:p>
    <w:p w14:paraId="2CBCFE48" w14:textId="1F156BE2" w:rsidR="00792B08" w:rsidRDefault="00792B08">
      <w:r>
        <w:t>A#4 – There are two places where the permits are still needed</w:t>
      </w:r>
      <w:r w:rsidR="003339B8">
        <w:t>, and realistically it would be</w:t>
      </w:r>
      <w:r w:rsidR="00D86E6D">
        <w:t xml:space="preserve"> January of 2026 for their approval and then 8 months of construction would be the fall of 2026.  </w:t>
      </w:r>
      <w:r w:rsidR="003339B8">
        <w:t xml:space="preserve">  The Army Corp. of Engineers and </w:t>
      </w:r>
      <w:r w:rsidR="00D86E6D">
        <w:t>Virginia Marine Resources Commission need to review and approve LLA</w:t>
      </w:r>
      <w:r w:rsidR="003339B8">
        <w:t xml:space="preserve"> </w:t>
      </w:r>
      <w:r w:rsidR="00D86E6D">
        <w:t xml:space="preserve">and TLAC have already endorsed the design. </w:t>
      </w:r>
    </w:p>
    <w:p w14:paraId="048CFC99" w14:textId="41B3E878" w:rsidR="00DB6A4D" w:rsidRDefault="00DB6A4D">
      <w:r>
        <w:t xml:space="preserve">The diversion design and information </w:t>
      </w:r>
      <w:proofErr w:type="gramStart"/>
      <w:r>
        <w:t>is</w:t>
      </w:r>
      <w:proofErr w:type="gramEnd"/>
      <w:r>
        <w:t xml:space="preserve"> posted to the LLA website for review.</w:t>
      </w:r>
    </w:p>
    <w:p w14:paraId="610B9B1E" w14:textId="423B0AD3" w:rsidR="00F34DD4" w:rsidRDefault="00F34DD4">
      <w:r>
        <w:t>Q#5 – What is the cost of the diversion device?</w:t>
      </w:r>
    </w:p>
    <w:p w14:paraId="2055AB23" w14:textId="01FA509B" w:rsidR="00F34DD4" w:rsidRDefault="00F34DD4">
      <w:r>
        <w:t>A#5 – AEP would not provide any information regarding the cost.</w:t>
      </w:r>
      <w:r w:rsidR="004305D5">
        <w:t xml:space="preserve">  They did seem committed to this device, have spent monies on engineering and property buys</w:t>
      </w:r>
      <w:r w:rsidR="005616EC">
        <w:t>.</w:t>
      </w:r>
    </w:p>
    <w:p w14:paraId="5618E40A" w14:textId="50760FB8" w:rsidR="005616EC" w:rsidRDefault="005616EC">
      <w:r>
        <w:t xml:space="preserve">Q#6 – Could a clamshell type of device work if the barge </w:t>
      </w:r>
      <w:proofErr w:type="gramStart"/>
      <w:r>
        <w:t>in</w:t>
      </w:r>
      <w:proofErr w:type="gramEnd"/>
      <w:r>
        <w:t xml:space="preserve"> not available to pick up debris.</w:t>
      </w:r>
    </w:p>
    <w:p w14:paraId="016659F2" w14:textId="7DF50A07" w:rsidR="005616EC" w:rsidRDefault="005616EC">
      <w:r>
        <w:t>A#6 – Likely n</w:t>
      </w:r>
      <w:r w:rsidR="00924129">
        <w:t>ot due to the property issues at the point of insertion.</w:t>
      </w:r>
    </w:p>
    <w:p w14:paraId="476E372B" w14:textId="55F71919" w:rsidR="00924129" w:rsidRDefault="00924129">
      <w:r>
        <w:t>Roy reminded all participants that we still need regular and repeated debris reports whenever it is sighted.  It keeps the pressure on AEP.</w:t>
      </w:r>
    </w:p>
    <w:p w14:paraId="7DBD002F" w14:textId="333ADAAC" w:rsidR="00924129" w:rsidRDefault="00924129">
      <w:r w:rsidRPr="00924129">
        <w:t>Q#7 – Will LLA provide continuous rep</w:t>
      </w:r>
      <w:r>
        <w:t>orts regarding the diversion device?</w:t>
      </w:r>
    </w:p>
    <w:p w14:paraId="025F75FD" w14:textId="5956A632" w:rsidR="00924129" w:rsidRPr="00924129" w:rsidRDefault="00924129">
      <w:r>
        <w:t xml:space="preserve">A#7 – LLA and TLAC will continue to push AEP </w:t>
      </w:r>
      <w:proofErr w:type="gramStart"/>
      <w:r>
        <w:t>and also</w:t>
      </w:r>
      <w:proofErr w:type="gramEnd"/>
      <w:r>
        <w:t xml:space="preserve"> provide reports to members.  </w:t>
      </w:r>
    </w:p>
    <w:p w14:paraId="209C4792" w14:textId="77777777" w:rsidR="00B9260D" w:rsidRPr="00924129" w:rsidRDefault="00B9260D"/>
    <w:p w14:paraId="3B3324DA" w14:textId="77777777" w:rsidR="00B9260D" w:rsidRPr="00924129" w:rsidRDefault="00B9260D"/>
    <w:p w14:paraId="09502917" w14:textId="77777777" w:rsidR="0068355B" w:rsidRDefault="00C3439A">
      <w:r>
        <w:t xml:space="preserve">The meeting was adjourned at approximately 2:00 pm.  A quorum of Board members then met to approve Treasurer’s reports for the months of April, May and June of 2024, as updated by Edwin Hanson. Each month was moved, seconded, voted to approve and passed.  </w:t>
      </w:r>
      <w:r w:rsidR="00E740D8">
        <w:t>May Board meeting minutes were also moved, seconded, voted to approve and passed.  Following these actions, the Board and some very willing spouses of Board members dismantled the tents, and secured all the tables, chairs and other LLA property for storage until next year.</w:t>
      </w:r>
    </w:p>
    <w:p w14:paraId="711E03A7" w14:textId="0228E5D3" w:rsidR="0068355B" w:rsidRDefault="0068355B">
      <w:r>
        <w:t xml:space="preserve">Board members also took a few minutes to review the state of the LLA owned pontoon boat, which is used for navigation concerns, water quality sampling and Beautification Day.  It was determined that some of the worn seats could be removed, repaired and replaced at a nominal cost. Pam and </w:t>
      </w:r>
      <w:r>
        <w:lastRenderedPageBreak/>
        <w:t>Debra to investigate.  Charlie Hamilton noted that if we remove the trolling motor, we still nee</w:t>
      </w:r>
      <w:r w:rsidR="004E0D20">
        <w:t>d</w:t>
      </w:r>
      <w:r>
        <w:t xml:space="preserve"> oars in case of an emergency.</w:t>
      </w:r>
    </w:p>
    <w:p w14:paraId="221FDBAE" w14:textId="1493472B" w:rsidR="00B9260D" w:rsidRDefault="00E740D8">
      <w:r>
        <w:t xml:space="preserve">  </w:t>
      </w:r>
    </w:p>
    <w:sectPr w:rsidR="00B9260D">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AE46641" w14:textId="77777777" w:rsidR="00F17764" w:rsidRDefault="00F17764" w:rsidP="0068355B">
      <w:pPr>
        <w:spacing w:after="0" w:line="240" w:lineRule="auto"/>
      </w:pPr>
      <w:r>
        <w:separator/>
      </w:r>
    </w:p>
  </w:endnote>
  <w:endnote w:type="continuationSeparator" w:id="0">
    <w:p w14:paraId="408AC567" w14:textId="77777777" w:rsidR="00F17764" w:rsidRDefault="00F17764" w:rsidP="006835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614400" w14:textId="77777777" w:rsidR="0068355B" w:rsidRDefault="0068355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9F693A" w14:textId="77777777" w:rsidR="0068355B" w:rsidRDefault="0068355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6F2A11" w14:textId="77777777" w:rsidR="0068355B" w:rsidRDefault="006835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C10810F" w14:textId="77777777" w:rsidR="00F17764" w:rsidRDefault="00F17764" w:rsidP="0068355B">
      <w:pPr>
        <w:spacing w:after="0" w:line="240" w:lineRule="auto"/>
      </w:pPr>
      <w:r>
        <w:separator/>
      </w:r>
    </w:p>
  </w:footnote>
  <w:footnote w:type="continuationSeparator" w:id="0">
    <w:p w14:paraId="1E04910C" w14:textId="77777777" w:rsidR="00F17764" w:rsidRDefault="00F17764" w:rsidP="006835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3E65A5" w14:textId="77777777" w:rsidR="0068355B" w:rsidRDefault="0068355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E79B3E" w14:textId="23E27F42" w:rsidR="0068355B" w:rsidRDefault="0068355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3E632F" w14:textId="77777777" w:rsidR="0068355B" w:rsidRDefault="0068355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9"/>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260D"/>
    <w:rsid w:val="00011E52"/>
    <w:rsid w:val="00013B92"/>
    <w:rsid w:val="000422D1"/>
    <w:rsid w:val="00124ACA"/>
    <w:rsid w:val="00126DF7"/>
    <w:rsid w:val="001357A3"/>
    <w:rsid w:val="00176F2D"/>
    <w:rsid w:val="00192117"/>
    <w:rsid w:val="001A2F54"/>
    <w:rsid w:val="00203FE5"/>
    <w:rsid w:val="00216BDF"/>
    <w:rsid w:val="00243F03"/>
    <w:rsid w:val="00250F5A"/>
    <w:rsid w:val="003017BF"/>
    <w:rsid w:val="00321B85"/>
    <w:rsid w:val="00323704"/>
    <w:rsid w:val="003339B8"/>
    <w:rsid w:val="0033683A"/>
    <w:rsid w:val="003406FA"/>
    <w:rsid w:val="00340FE7"/>
    <w:rsid w:val="00346D3B"/>
    <w:rsid w:val="003B4A01"/>
    <w:rsid w:val="003D6BCB"/>
    <w:rsid w:val="00402805"/>
    <w:rsid w:val="004243DA"/>
    <w:rsid w:val="004305D5"/>
    <w:rsid w:val="004B4851"/>
    <w:rsid w:val="004E0D20"/>
    <w:rsid w:val="004E2BEB"/>
    <w:rsid w:val="005616EC"/>
    <w:rsid w:val="00594EB3"/>
    <w:rsid w:val="00597326"/>
    <w:rsid w:val="005E3776"/>
    <w:rsid w:val="00604B80"/>
    <w:rsid w:val="00640306"/>
    <w:rsid w:val="00671247"/>
    <w:rsid w:val="00675618"/>
    <w:rsid w:val="0068355B"/>
    <w:rsid w:val="006A429F"/>
    <w:rsid w:val="006C097D"/>
    <w:rsid w:val="006E43C1"/>
    <w:rsid w:val="006E44BD"/>
    <w:rsid w:val="006E6611"/>
    <w:rsid w:val="00716912"/>
    <w:rsid w:val="00767535"/>
    <w:rsid w:val="00792B08"/>
    <w:rsid w:val="00810298"/>
    <w:rsid w:val="00815CD5"/>
    <w:rsid w:val="008576C5"/>
    <w:rsid w:val="008A2910"/>
    <w:rsid w:val="008C7393"/>
    <w:rsid w:val="008C74F0"/>
    <w:rsid w:val="008D1B5E"/>
    <w:rsid w:val="00924129"/>
    <w:rsid w:val="00961DB2"/>
    <w:rsid w:val="00966AF7"/>
    <w:rsid w:val="0099665B"/>
    <w:rsid w:val="009D472B"/>
    <w:rsid w:val="00A17812"/>
    <w:rsid w:val="00A44753"/>
    <w:rsid w:val="00AB7B58"/>
    <w:rsid w:val="00AC5A49"/>
    <w:rsid w:val="00B33535"/>
    <w:rsid w:val="00B447B5"/>
    <w:rsid w:val="00B607B7"/>
    <w:rsid w:val="00B6352A"/>
    <w:rsid w:val="00B9260D"/>
    <w:rsid w:val="00B94311"/>
    <w:rsid w:val="00BD2183"/>
    <w:rsid w:val="00C3439A"/>
    <w:rsid w:val="00C84A9A"/>
    <w:rsid w:val="00CE0205"/>
    <w:rsid w:val="00CE6326"/>
    <w:rsid w:val="00D23DA4"/>
    <w:rsid w:val="00D845C3"/>
    <w:rsid w:val="00D86E6D"/>
    <w:rsid w:val="00D97EC0"/>
    <w:rsid w:val="00DB6A4D"/>
    <w:rsid w:val="00E30337"/>
    <w:rsid w:val="00E67B35"/>
    <w:rsid w:val="00E740D8"/>
    <w:rsid w:val="00EC2DBD"/>
    <w:rsid w:val="00EE53D9"/>
    <w:rsid w:val="00F17764"/>
    <w:rsid w:val="00F34DD4"/>
    <w:rsid w:val="00F617F0"/>
    <w:rsid w:val="00FE62E8"/>
    <w:rsid w:val="00FF61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02D3B7"/>
  <w15:chartTrackingRefBased/>
  <w15:docId w15:val="{40ACB365-8A4F-429A-A51E-973376AE9D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9260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9260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9260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9260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9260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9260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9260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9260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9260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9260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9260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9260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9260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9260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9260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9260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9260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9260D"/>
    <w:rPr>
      <w:rFonts w:eastAsiaTheme="majorEastAsia" w:cstheme="majorBidi"/>
      <w:color w:val="272727" w:themeColor="text1" w:themeTint="D8"/>
    </w:rPr>
  </w:style>
  <w:style w:type="paragraph" w:styleId="Title">
    <w:name w:val="Title"/>
    <w:basedOn w:val="Normal"/>
    <w:next w:val="Normal"/>
    <w:link w:val="TitleChar"/>
    <w:uiPriority w:val="10"/>
    <w:qFormat/>
    <w:rsid w:val="00B9260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9260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9260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9260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9260D"/>
    <w:pPr>
      <w:spacing w:before="160"/>
      <w:jc w:val="center"/>
    </w:pPr>
    <w:rPr>
      <w:i/>
      <w:iCs/>
      <w:color w:val="404040" w:themeColor="text1" w:themeTint="BF"/>
    </w:rPr>
  </w:style>
  <w:style w:type="character" w:customStyle="1" w:styleId="QuoteChar">
    <w:name w:val="Quote Char"/>
    <w:basedOn w:val="DefaultParagraphFont"/>
    <w:link w:val="Quote"/>
    <w:uiPriority w:val="29"/>
    <w:rsid w:val="00B9260D"/>
    <w:rPr>
      <w:i/>
      <w:iCs/>
      <w:color w:val="404040" w:themeColor="text1" w:themeTint="BF"/>
    </w:rPr>
  </w:style>
  <w:style w:type="paragraph" w:styleId="ListParagraph">
    <w:name w:val="List Paragraph"/>
    <w:basedOn w:val="Normal"/>
    <w:uiPriority w:val="34"/>
    <w:qFormat/>
    <w:rsid w:val="00B9260D"/>
    <w:pPr>
      <w:ind w:left="720"/>
      <w:contextualSpacing/>
    </w:pPr>
  </w:style>
  <w:style w:type="character" w:styleId="IntenseEmphasis">
    <w:name w:val="Intense Emphasis"/>
    <w:basedOn w:val="DefaultParagraphFont"/>
    <w:uiPriority w:val="21"/>
    <w:qFormat/>
    <w:rsid w:val="00B9260D"/>
    <w:rPr>
      <w:i/>
      <w:iCs/>
      <w:color w:val="0F4761" w:themeColor="accent1" w:themeShade="BF"/>
    </w:rPr>
  </w:style>
  <w:style w:type="paragraph" w:styleId="IntenseQuote">
    <w:name w:val="Intense Quote"/>
    <w:basedOn w:val="Normal"/>
    <w:next w:val="Normal"/>
    <w:link w:val="IntenseQuoteChar"/>
    <w:uiPriority w:val="30"/>
    <w:qFormat/>
    <w:rsid w:val="00B9260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9260D"/>
    <w:rPr>
      <w:i/>
      <w:iCs/>
      <w:color w:val="0F4761" w:themeColor="accent1" w:themeShade="BF"/>
    </w:rPr>
  </w:style>
  <w:style w:type="character" w:styleId="IntenseReference">
    <w:name w:val="Intense Reference"/>
    <w:basedOn w:val="DefaultParagraphFont"/>
    <w:uiPriority w:val="32"/>
    <w:qFormat/>
    <w:rsid w:val="00B9260D"/>
    <w:rPr>
      <w:b/>
      <w:bCs/>
      <w:smallCaps/>
      <w:color w:val="0F4761" w:themeColor="accent1" w:themeShade="BF"/>
      <w:spacing w:val="5"/>
    </w:rPr>
  </w:style>
  <w:style w:type="paragraph" w:styleId="NormalWeb">
    <w:name w:val="Normal (Web)"/>
    <w:basedOn w:val="Normal"/>
    <w:uiPriority w:val="99"/>
    <w:semiHidden/>
    <w:unhideWhenUsed/>
    <w:rsid w:val="00124ACA"/>
    <w:rPr>
      <w:rFonts w:ascii="Times New Roman" w:hAnsi="Times New Roman" w:cs="Times New Roman"/>
      <w:sz w:val="24"/>
      <w:szCs w:val="24"/>
    </w:rPr>
  </w:style>
  <w:style w:type="paragraph" w:styleId="Header">
    <w:name w:val="header"/>
    <w:basedOn w:val="Normal"/>
    <w:link w:val="HeaderChar"/>
    <w:uiPriority w:val="99"/>
    <w:unhideWhenUsed/>
    <w:rsid w:val="0068355B"/>
    <w:pPr>
      <w:tabs>
        <w:tab w:val="center" w:pos="4680"/>
        <w:tab w:val="right" w:pos="9360"/>
      </w:tabs>
      <w:spacing w:after="0" w:line="240" w:lineRule="auto"/>
    </w:pPr>
  </w:style>
  <w:style w:type="character" w:customStyle="1" w:styleId="HeaderChar">
    <w:name w:val="Header Char"/>
    <w:basedOn w:val="DefaultParagraphFont"/>
    <w:link w:val="Header"/>
    <w:uiPriority w:val="99"/>
    <w:rsid w:val="0068355B"/>
  </w:style>
  <w:style w:type="paragraph" w:styleId="Footer">
    <w:name w:val="footer"/>
    <w:basedOn w:val="Normal"/>
    <w:link w:val="FooterChar"/>
    <w:uiPriority w:val="99"/>
    <w:unhideWhenUsed/>
    <w:rsid w:val="0068355B"/>
    <w:pPr>
      <w:tabs>
        <w:tab w:val="center" w:pos="4680"/>
        <w:tab w:val="right" w:pos="9360"/>
      </w:tabs>
      <w:spacing w:after="0" w:line="240" w:lineRule="auto"/>
    </w:pPr>
  </w:style>
  <w:style w:type="character" w:customStyle="1" w:styleId="FooterChar">
    <w:name w:val="Footer Char"/>
    <w:basedOn w:val="DefaultParagraphFont"/>
    <w:link w:val="Footer"/>
    <w:uiPriority w:val="99"/>
    <w:rsid w:val="0068355B"/>
  </w:style>
  <w:style w:type="paragraph" w:styleId="Revision">
    <w:name w:val="Revision"/>
    <w:hidden/>
    <w:uiPriority w:val="99"/>
    <w:semiHidden/>
    <w:rsid w:val="00203FE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3309681">
      <w:bodyDiv w:val="1"/>
      <w:marLeft w:val="0"/>
      <w:marRight w:val="0"/>
      <w:marTop w:val="0"/>
      <w:marBottom w:val="0"/>
      <w:divBdr>
        <w:top w:val="none" w:sz="0" w:space="0" w:color="auto"/>
        <w:left w:val="none" w:sz="0" w:space="0" w:color="auto"/>
        <w:bottom w:val="none" w:sz="0" w:space="0" w:color="auto"/>
        <w:right w:val="none" w:sz="0" w:space="0" w:color="auto"/>
      </w:divBdr>
    </w:div>
    <w:div w:id="826432570">
      <w:bodyDiv w:val="1"/>
      <w:marLeft w:val="0"/>
      <w:marRight w:val="0"/>
      <w:marTop w:val="0"/>
      <w:marBottom w:val="0"/>
      <w:divBdr>
        <w:top w:val="none" w:sz="0" w:space="0" w:color="auto"/>
        <w:left w:val="none" w:sz="0" w:space="0" w:color="auto"/>
        <w:bottom w:val="none" w:sz="0" w:space="0" w:color="auto"/>
        <w:right w:val="none" w:sz="0" w:space="0" w:color="auto"/>
      </w:divBdr>
    </w:div>
    <w:div w:id="2069331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1756</Words>
  <Characters>10010</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Debra Kiraly</dc:creator>
  <cp:keywords/>
  <dc:description/>
  <cp:lastModifiedBy>Debra Kiraly</cp:lastModifiedBy>
  <cp:revision>2</cp:revision>
  <dcterms:created xsi:type="dcterms:W3CDTF">2024-09-03T20:35:00Z</dcterms:created>
  <dcterms:modified xsi:type="dcterms:W3CDTF">2024-09-03T20:35:00Z</dcterms:modified>
</cp:coreProperties>
</file>