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FCF3E" w14:textId="77777777" w:rsidR="00F3367A" w:rsidRDefault="00F3367A"/>
    <w:p w14:paraId="4C10C6B2" w14:textId="77777777" w:rsidR="000A6AD9" w:rsidRDefault="000A6AD9"/>
    <w:p w14:paraId="26B6043C" w14:textId="77777777" w:rsidR="000A6AD9" w:rsidRDefault="000A6AD9" w:rsidP="000A6AD9">
      <w:pPr>
        <w:pStyle w:val="xmsonormal"/>
        <w:shd w:val="clear" w:color="auto" w:fill="FFFFFF"/>
        <w:spacing w:before="0" w:beforeAutospacing="0" w:after="0" w:afterAutospacing="0"/>
        <w:jc w:val="center"/>
        <w:rPr>
          <w:rFonts w:ascii="Calibri" w:hAnsi="Calibri" w:cs="Calibri"/>
          <w:color w:val="242424"/>
        </w:rPr>
      </w:pPr>
      <w:r>
        <w:rPr>
          <w:rFonts w:ascii="inherit" w:hAnsi="inherit" w:cs="Calibri"/>
          <w:b/>
          <w:bCs/>
          <w:color w:val="242424"/>
          <w:sz w:val="28"/>
          <w:szCs w:val="28"/>
          <w:bdr w:val="none" w:sz="0" w:space="0" w:color="auto" w:frame="1"/>
        </w:rPr>
        <w:t>Leesville Lake Association, Inc.</w:t>
      </w:r>
    </w:p>
    <w:p w14:paraId="2FCD2DAA" w14:textId="77777777" w:rsidR="000A6AD9" w:rsidRDefault="000A6AD9" w:rsidP="000A6AD9">
      <w:pPr>
        <w:pStyle w:val="xmsonormal"/>
        <w:shd w:val="clear" w:color="auto" w:fill="FFFFFF"/>
        <w:spacing w:before="0" w:beforeAutospacing="0" w:after="0" w:afterAutospacing="0"/>
        <w:jc w:val="center"/>
        <w:rPr>
          <w:rFonts w:ascii="Calibri" w:hAnsi="Calibri" w:cs="Calibri"/>
          <w:color w:val="242424"/>
        </w:rPr>
      </w:pPr>
      <w:r>
        <w:rPr>
          <w:rFonts w:ascii="inherit" w:hAnsi="inherit" w:cs="Calibri"/>
          <w:b/>
          <w:bCs/>
          <w:color w:val="242424"/>
          <w:sz w:val="28"/>
          <w:szCs w:val="28"/>
          <w:bdr w:val="none" w:sz="0" w:space="0" w:color="auto" w:frame="1"/>
        </w:rPr>
        <w:t>Board of Directors Meeting – May 8, 2025</w:t>
      </w:r>
    </w:p>
    <w:p w14:paraId="6D5DB19D" w14:textId="77777777" w:rsidR="000A6AD9" w:rsidRDefault="000A6AD9" w:rsidP="000A6AD9">
      <w:pPr>
        <w:pStyle w:val="xmsonormal"/>
        <w:shd w:val="clear" w:color="auto" w:fill="FFFFFF"/>
        <w:spacing w:before="0" w:beforeAutospacing="0" w:after="0" w:afterAutospacing="0"/>
        <w:jc w:val="center"/>
        <w:rPr>
          <w:rFonts w:ascii="Calibri" w:hAnsi="Calibri" w:cs="Calibri"/>
          <w:color w:val="242424"/>
        </w:rPr>
      </w:pPr>
      <w:r>
        <w:rPr>
          <w:rFonts w:ascii="inherit" w:hAnsi="inherit" w:cs="Calibri"/>
          <w:b/>
          <w:bCs/>
          <w:color w:val="242424"/>
          <w:sz w:val="28"/>
          <w:szCs w:val="28"/>
          <w:bdr w:val="none" w:sz="0" w:space="0" w:color="auto" w:frame="1"/>
        </w:rPr>
        <w:t>Location: Altavista Presbyterian Church – 6:30pm</w:t>
      </w:r>
    </w:p>
    <w:p w14:paraId="3E73D297" w14:textId="77777777" w:rsidR="000A6AD9" w:rsidRDefault="000A6AD9" w:rsidP="000A6AD9">
      <w:pPr>
        <w:pStyle w:val="xmsonormal"/>
        <w:shd w:val="clear" w:color="auto" w:fill="FFFFFF"/>
        <w:spacing w:before="0" w:beforeAutospacing="0" w:after="0" w:afterAutospacing="0"/>
        <w:rPr>
          <w:rFonts w:ascii="Calibri" w:hAnsi="Calibri" w:cs="Calibri"/>
          <w:color w:val="242424"/>
        </w:rPr>
      </w:pPr>
      <w:r>
        <w:rPr>
          <w:rFonts w:ascii="inherit" w:hAnsi="inherit" w:cs="Calibri"/>
          <w:color w:val="242424"/>
          <w:sz w:val="28"/>
          <w:szCs w:val="28"/>
          <w:bdr w:val="none" w:sz="0" w:space="0" w:color="auto" w:frame="1"/>
        </w:rPr>
        <w:t> </w:t>
      </w:r>
    </w:p>
    <w:p w14:paraId="7C62BCC0" w14:textId="77777777" w:rsidR="000A6AD9" w:rsidRDefault="000A6AD9" w:rsidP="000A6AD9">
      <w:pPr>
        <w:pStyle w:val="xmsonormal"/>
        <w:shd w:val="clear" w:color="auto" w:fill="FFFFFF"/>
        <w:spacing w:before="0" w:beforeAutospacing="0" w:after="0" w:afterAutospacing="0"/>
        <w:jc w:val="center"/>
        <w:rPr>
          <w:rFonts w:ascii="Calibri" w:hAnsi="Calibri" w:cs="Calibri"/>
          <w:color w:val="242424"/>
        </w:rPr>
      </w:pPr>
      <w:r>
        <w:rPr>
          <w:rFonts w:ascii="inherit" w:hAnsi="inherit" w:cs="Calibri"/>
          <w:b/>
          <w:bCs/>
          <w:color w:val="242424"/>
          <w:sz w:val="28"/>
          <w:szCs w:val="28"/>
          <w:u w:val="single"/>
          <w:bdr w:val="none" w:sz="0" w:space="0" w:color="auto" w:frame="1"/>
        </w:rPr>
        <w:t>Agenda</w:t>
      </w:r>
    </w:p>
    <w:p w14:paraId="72F0000B" w14:textId="7777777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FF0000"/>
          <w:bdr w:val="none" w:sz="0" w:space="0" w:color="auto" w:frame="1"/>
        </w:rPr>
        <w:t> </w:t>
      </w:r>
    </w:p>
    <w:p w14:paraId="7C3E8E38" w14:textId="7777777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FF0000"/>
          <w:bdr w:val="none" w:sz="0" w:space="0" w:color="auto" w:frame="1"/>
        </w:rPr>
        <w:t> </w:t>
      </w:r>
    </w:p>
    <w:p w14:paraId="06E2EDAA" w14:textId="3F77AC50"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1.</w:t>
      </w:r>
      <w:r>
        <w:rPr>
          <w:color w:val="242424"/>
          <w:sz w:val="14"/>
          <w:szCs w:val="14"/>
          <w:bdr w:val="none" w:sz="0" w:space="0" w:color="auto" w:frame="1"/>
        </w:rPr>
        <w:t>      </w:t>
      </w:r>
      <w:r>
        <w:rPr>
          <w:rFonts w:ascii="Calibri" w:hAnsi="Calibri" w:cs="Calibri"/>
          <w:color w:val="242424"/>
        </w:rPr>
        <w:t xml:space="preserve">Call to Order – the meeting was called to order at 6:30 pm.  </w:t>
      </w:r>
      <w:proofErr w:type="gramStart"/>
      <w:r>
        <w:rPr>
          <w:rFonts w:ascii="Calibri" w:hAnsi="Calibri" w:cs="Calibri"/>
          <w:color w:val="242424"/>
        </w:rPr>
        <w:t>Board</w:t>
      </w:r>
      <w:proofErr w:type="gramEnd"/>
      <w:r>
        <w:rPr>
          <w:rFonts w:ascii="Calibri" w:hAnsi="Calibri" w:cs="Calibri"/>
          <w:color w:val="242424"/>
        </w:rPr>
        <w:t xml:space="preserve"> members present were Roy Kelley, Pam Mc Millan, Teri Thomas, Debra Kiraly, Edwin Hanson, Dave Waterman, Glenn Coleman, Cynthia Coleman, and Dannie Smith.</w:t>
      </w:r>
    </w:p>
    <w:p w14:paraId="2689527B" w14:textId="061511AA"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Absent: Chip Zimmerman, Jeff Markiewicz, Charlie Hamilton Mary Loiselle and Tom Galvanek. Guest – Nancy Smith</w:t>
      </w:r>
    </w:p>
    <w:p w14:paraId="4AC434DA"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 </w:t>
      </w:r>
    </w:p>
    <w:p w14:paraId="642C5B78" w14:textId="7777777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2.</w:t>
      </w:r>
      <w:r>
        <w:rPr>
          <w:color w:val="242424"/>
          <w:sz w:val="14"/>
          <w:szCs w:val="14"/>
          <w:bdr w:val="none" w:sz="0" w:space="0" w:color="auto" w:frame="1"/>
        </w:rPr>
        <w:t>      </w:t>
      </w:r>
      <w:r>
        <w:rPr>
          <w:rFonts w:ascii="Calibri" w:hAnsi="Calibri" w:cs="Calibri"/>
          <w:color w:val="242424"/>
        </w:rPr>
        <w:t>Approval of Meeting Minutes:</w:t>
      </w:r>
    </w:p>
    <w:p w14:paraId="14BE075A" w14:textId="37F82C45"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a.</w:t>
      </w:r>
      <w:r>
        <w:rPr>
          <w:color w:val="242424"/>
          <w:sz w:val="14"/>
          <w:szCs w:val="14"/>
          <w:bdr w:val="none" w:sz="0" w:space="0" w:color="auto" w:frame="1"/>
        </w:rPr>
        <w:t>      </w:t>
      </w:r>
      <w:r>
        <w:rPr>
          <w:rFonts w:ascii="Calibri" w:hAnsi="Calibri" w:cs="Calibri"/>
          <w:color w:val="242424"/>
        </w:rPr>
        <w:t>April 12, 2025, General Membership Meeting Minutes – a motion was made and seconded to approve the General Meeting Minutes from 4/12/2025.  The minutes were approved by the Board.</w:t>
      </w:r>
    </w:p>
    <w:p w14:paraId="592CCBBB"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 </w:t>
      </w:r>
    </w:p>
    <w:p w14:paraId="26909C14" w14:textId="7777777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3.</w:t>
      </w:r>
      <w:r>
        <w:rPr>
          <w:color w:val="242424"/>
          <w:sz w:val="14"/>
          <w:szCs w:val="14"/>
          <w:bdr w:val="none" w:sz="0" w:space="0" w:color="auto" w:frame="1"/>
        </w:rPr>
        <w:t>      </w:t>
      </w:r>
      <w:r>
        <w:rPr>
          <w:rFonts w:ascii="Calibri" w:hAnsi="Calibri" w:cs="Calibri"/>
          <w:color w:val="242424"/>
        </w:rPr>
        <w:t>Treasurer’s Report:</w:t>
      </w:r>
    </w:p>
    <w:p w14:paraId="09D12781" w14:textId="44E899C1" w:rsidR="000A6AD9" w:rsidRDefault="000A6AD9" w:rsidP="000A6AD9">
      <w:pPr>
        <w:pStyle w:val="xgmail-msolistparagraph"/>
        <w:shd w:val="clear" w:color="auto" w:fill="FFFFFF"/>
        <w:spacing w:after="0"/>
        <w:ind w:left="2160"/>
        <w:rPr>
          <w:rFonts w:ascii="Calibri" w:hAnsi="Calibri" w:cs="Calibri"/>
          <w:color w:val="242424"/>
        </w:rPr>
      </w:pPr>
      <w:r>
        <w:rPr>
          <w:rFonts w:ascii="Calibri" w:hAnsi="Calibri" w:cs="Calibri"/>
          <w:color w:val="242424"/>
        </w:rPr>
        <w:t>a.</w:t>
      </w:r>
      <w:r>
        <w:rPr>
          <w:color w:val="242424"/>
          <w:sz w:val="14"/>
          <w:szCs w:val="14"/>
          <w:bdr w:val="none" w:sz="0" w:space="0" w:color="auto" w:frame="1"/>
        </w:rPr>
        <w:t>      </w:t>
      </w:r>
      <w:r>
        <w:rPr>
          <w:rFonts w:ascii="Calibri" w:hAnsi="Calibri" w:cs="Calibri"/>
          <w:color w:val="242424"/>
        </w:rPr>
        <w:t>Latest status - Edwin</w:t>
      </w:r>
      <w:r w:rsidRPr="000A6AD9">
        <w:rPr>
          <w:rFonts w:ascii="Calibri" w:hAnsi="Calibri" w:cs="Calibri"/>
          <w:color w:val="242424"/>
        </w:rPr>
        <w:t xml:space="preserve"> went through last year’s budget and put together a starting point for the Committee chairs to review.  </w:t>
      </w:r>
      <w:r w:rsidR="00582D92">
        <w:rPr>
          <w:rFonts w:ascii="Calibri" w:hAnsi="Calibri" w:cs="Calibri"/>
          <w:color w:val="242424"/>
        </w:rPr>
        <w:t xml:space="preserve">(See attached at the end of the minutes.)  </w:t>
      </w:r>
      <w:r w:rsidRPr="000A6AD9">
        <w:rPr>
          <w:rFonts w:ascii="Calibri" w:hAnsi="Calibri" w:cs="Calibri"/>
          <w:color w:val="242424"/>
        </w:rPr>
        <w:t>Recommend</w:t>
      </w:r>
      <w:r>
        <w:rPr>
          <w:rFonts w:ascii="Calibri" w:hAnsi="Calibri" w:cs="Calibri"/>
          <w:color w:val="242424"/>
        </w:rPr>
        <w:t>s</w:t>
      </w:r>
      <w:r w:rsidRPr="000A6AD9">
        <w:rPr>
          <w:rFonts w:ascii="Calibri" w:hAnsi="Calibri" w:cs="Calibri"/>
          <w:color w:val="242424"/>
        </w:rPr>
        <w:t xml:space="preserve"> we hold discussion on potential changes until the June Board meeting to give the committee chairs and board members a little time to decipher.  Both the expected income and expenses have gone down, but the net return is still higher than the previous budget.  </w:t>
      </w:r>
      <w:r>
        <w:rPr>
          <w:rFonts w:ascii="Calibri" w:hAnsi="Calibri" w:cs="Calibri"/>
          <w:color w:val="242424"/>
        </w:rPr>
        <w:t>Edwin</w:t>
      </w:r>
      <w:r w:rsidRPr="000A6AD9">
        <w:rPr>
          <w:rFonts w:ascii="Calibri" w:hAnsi="Calibri" w:cs="Calibri"/>
          <w:color w:val="242424"/>
        </w:rPr>
        <w:t xml:space="preserve"> included some notes to help you understand why a value went up or down.  </w:t>
      </w:r>
      <w:r>
        <w:rPr>
          <w:rFonts w:ascii="Calibri" w:hAnsi="Calibri" w:cs="Calibri"/>
          <w:color w:val="242424"/>
        </w:rPr>
        <w:t>Committee Chairs should let Edwin</w:t>
      </w:r>
      <w:r w:rsidRPr="000A6AD9">
        <w:rPr>
          <w:rFonts w:ascii="Calibri" w:hAnsi="Calibri" w:cs="Calibri"/>
          <w:color w:val="242424"/>
        </w:rPr>
        <w:t xml:space="preserve"> know if you want any adjustments to be made to your respective budget lines (Column E).</w:t>
      </w:r>
    </w:p>
    <w:p w14:paraId="25AC293F" w14:textId="252E82AB" w:rsidR="000A6AD9" w:rsidRPr="000A6AD9" w:rsidRDefault="000A6AD9" w:rsidP="000A6AD9">
      <w:pPr>
        <w:pStyle w:val="xgmail-msolistparagraph"/>
        <w:shd w:val="clear" w:color="auto" w:fill="FFFFFF"/>
        <w:spacing w:after="0"/>
        <w:ind w:left="2160"/>
        <w:rPr>
          <w:rFonts w:ascii="Calibri" w:hAnsi="Calibri" w:cs="Calibri"/>
          <w:color w:val="242424"/>
        </w:rPr>
      </w:pPr>
      <w:r>
        <w:rPr>
          <w:rFonts w:ascii="Calibri" w:hAnsi="Calibri" w:cs="Calibri"/>
          <w:color w:val="242424"/>
        </w:rPr>
        <w:t xml:space="preserve">We had an income of $4544, from Beautification Day sponsors, received the water quality reimbursement, and </w:t>
      </w:r>
      <w:proofErr w:type="gramStart"/>
      <w:r>
        <w:rPr>
          <w:rFonts w:ascii="Calibri" w:hAnsi="Calibri" w:cs="Calibri"/>
          <w:color w:val="242424"/>
        </w:rPr>
        <w:t>proceeds</w:t>
      </w:r>
      <w:proofErr w:type="gramEnd"/>
      <w:r>
        <w:rPr>
          <w:rFonts w:ascii="Calibri" w:hAnsi="Calibri" w:cs="Calibri"/>
          <w:color w:val="242424"/>
        </w:rPr>
        <w:t xml:space="preserve"> from hat sales at the General Meeting. Water Quality fees were paid, along with the boat slip rental</w:t>
      </w:r>
    </w:p>
    <w:p w14:paraId="4181BE2B" w14:textId="2EF6E1BA" w:rsidR="000A6AD9" w:rsidRDefault="000A6AD9" w:rsidP="00582D92">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b.</w:t>
      </w:r>
      <w:r>
        <w:rPr>
          <w:color w:val="242424"/>
          <w:sz w:val="14"/>
          <w:szCs w:val="14"/>
          <w:bdr w:val="none" w:sz="0" w:space="0" w:color="auto" w:frame="1"/>
        </w:rPr>
        <w:t>   </w:t>
      </w:r>
      <w:r>
        <w:rPr>
          <w:rFonts w:ascii="Calibri" w:hAnsi="Calibri" w:cs="Calibri"/>
          <w:color w:val="242424"/>
        </w:rPr>
        <w:t>Treasurer’s Report</w:t>
      </w:r>
      <w:r w:rsidR="00582D92">
        <w:rPr>
          <w:rFonts w:ascii="Calibri" w:hAnsi="Calibri" w:cs="Calibri"/>
          <w:color w:val="242424"/>
        </w:rPr>
        <w:t xml:space="preserve"> for April – motion and second were made to approve the April Treasurer’s report.  The report was approved by the Board.</w:t>
      </w:r>
    </w:p>
    <w:p w14:paraId="29694F10" w14:textId="77777777" w:rsidR="000A6AD9" w:rsidRDefault="000A6AD9" w:rsidP="000A6AD9">
      <w:pPr>
        <w:pStyle w:val="xmsonormal"/>
        <w:shd w:val="clear" w:color="auto" w:fill="FFFFFF"/>
        <w:spacing w:before="0" w:beforeAutospacing="0" w:after="0" w:afterAutospacing="0"/>
        <w:rPr>
          <w:rFonts w:ascii="Calibri" w:hAnsi="Calibri" w:cs="Calibri"/>
          <w:color w:val="242424"/>
        </w:rPr>
      </w:pPr>
      <w:r>
        <w:rPr>
          <w:rFonts w:ascii="Calibri" w:hAnsi="Calibri" w:cs="Calibri"/>
          <w:color w:val="242424"/>
        </w:rPr>
        <w:t> </w:t>
      </w:r>
    </w:p>
    <w:p w14:paraId="480AF1AD" w14:textId="7777777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lastRenderedPageBreak/>
        <w:t>4.</w:t>
      </w:r>
      <w:r>
        <w:rPr>
          <w:color w:val="242424"/>
          <w:sz w:val="14"/>
          <w:szCs w:val="14"/>
          <w:bdr w:val="none" w:sz="0" w:space="0" w:color="auto" w:frame="1"/>
        </w:rPr>
        <w:t>      </w:t>
      </w:r>
      <w:r>
        <w:rPr>
          <w:rFonts w:ascii="Calibri" w:hAnsi="Calibri" w:cs="Calibri"/>
          <w:color w:val="242424"/>
        </w:rPr>
        <w:t>Committee Reports:</w:t>
      </w:r>
    </w:p>
    <w:p w14:paraId="74BB5E39" w14:textId="55E8ADF2" w:rsidR="000A6AD9" w:rsidRDefault="000A6AD9"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Pr>
          <w:rFonts w:ascii="Calibri" w:hAnsi="Calibri" w:cs="Calibri"/>
          <w:color w:val="242424"/>
        </w:rPr>
        <w:t>a.</w:t>
      </w:r>
      <w:r>
        <w:rPr>
          <w:color w:val="242424"/>
          <w:sz w:val="14"/>
          <w:szCs w:val="14"/>
          <w:bdr w:val="none" w:sz="0" w:space="0" w:color="auto" w:frame="1"/>
        </w:rPr>
        <w:t>      </w:t>
      </w:r>
      <w:r>
        <w:rPr>
          <w:rFonts w:ascii="Calibri" w:hAnsi="Calibri" w:cs="Calibri"/>
          <w:color w:val="242424"/>
        </w:rPr>
        <w:t>Executive</w:t>
      </w:r>
      <w:r w:rsidR="00582D92">
        <w:rPr>
          <w:rFonts w:ascii="Calibri" w:hAnsi="Calibri" w:cs="Calibri"/>
          <w:color w:val="242424"/>
        </w:rPr>
        <w:t xml:space="preserve"> – Roy Kelley - no</w:t>
      </w:r>
      <w:r>
        <w:rPr>
          <w:rFonts w:ascii="Calibri" w:hAnsi="Calibri" w:cs="Calibri"/>
          <w:color w:val="242424"/>
        </w:rPr>
        <w:t xml:space="preserve"> report</w:t>
      </w:r>
      <w:r w:rsidR="00582D92">
        <w:rPr>
          <w:rFonts w:ascii="Calibri" w:hAnsi="Calibri" w:cs="Calibri"/>
          <w:color w:val="242424"/>
        </w:rPr>
        <w:t>.</w:t>
      </w:r>
    </w:p>
    <w:p w14:paraId="531AAA3D" w14:textId="77777777" w:rsidR="000A6AD9" w:rsidRDefault="000A6AD9" w:rsidP="000A6AD9">
      <w:pPr>
        <w:pStyle w:val="xgmail-msolistparagraph"/>
        <w:shd w:val="clear" w:color="auto" w:fill="FFFFFF"/>
        <w:spacing w:before="0" w:beforeAutospacing="0" w:after="0" w:afterAutospacing="0" w:line="276" w:lineRule="atLeast"/>
        <w:ind w:left="3600"/>
        <w:rPr>
          <w:rFonts w:ascii="Calibri" w:hAnsi="Calibri" w:cs="Calibri"/>
          <w:color w:val="242424"/>
        </w:rPr>
      </w:pPr>
      <w:r>
        <w:rPr>
          <w:rFonts w:ascii="Calibri" w:hAnsi="Calibri" w:cs="Calibri"/>
          <w:color w:val="242424"/>
        </w:rPr>
        <w:t> </w:t>
      </w:r>
    </w:p>
    <w:p w14:paraId="4101D7FA" w14:textId="6D801F14" w:rsidR="000A6AD9" w:rsidRDefault="000A6AD9"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r>
        <w:rPr>
          <w:rFonts w:ascii="Calibri" w:hAnsi="Calibri" w:cs="Calibri"/>
          <w:color w:val="242424"/>
        </w:rPr>
        <w:t>b.</w:t>
      </w:r>
      <w:r>
        <w:rPr>
          <w:color w:val="242424"/>
          <w:sz w:val="14"/>
          <w:szCs w:val="14"/>
          <w:bdr w:val="none" w:sz="0" w:space="0" w:color="auto" w:frame="1"/>
        </w:rPr>
        <w:t>      </w:t>
      </w:r>
      <w:r w:rsidR="00582D92">
        <w:rPr>
          <w:rFonts w:ascii="Calibri" w:hAnsi="Calibri" w:cs="Calibri"/>
          <w:color w:val="242424"/>
        </w:rPr>
        <w:t xml:space="preserve">Finance - </w:t>
      </w:r>
      <w:r w:rsidRPr="00582D92">
        <w:rPr>
          <w:rFonts w:ascii="Calibri" w:hAnsi="Calibri" w:cs="Calibri"/>
          <w:color w:val="242424"/>
        </w:rPr>
        <w:t>Edwin / Mary</w:t>
      </w:r>
      <w:r w:rsidR="00582D92">
        <w:rPr>
          <w:rFonts w:ascii="Calibri" w:hAnsi="Calibri" w:cs="Calibri"/>
          <w:color w:val="242424"/>
        </w:rPr>
        <w:t xml:space="preserve"> – Mary will remain on the Finance Committee but has completed her term on the Board.  Debra will ask Stephen Kiraly, CPA, if he is willing to review the financial records next year.  </w:t>
      </w:r>
    </w:p>
    <w:p w14:paraId="7EC76849" w14:textId="77777777" w:rsidR="000A6AD9" w:rsidRDefault="000A6AD9" w:rsidP="000A6AD9">
      <w:pPr>
        <w:pStyle w:val="xgmail-msolistparagraph"/>
        <w:shd w:val="clear" w:color="auto" w:fill="FFFFFF"/>
        <w:spacing w:before="0" w:beforeAutospacing="0" w:after="0" w:afterAutospacing="0" w:line="276" w:lineRule="atLeast"/>
        <w:ind w:left="2880"/>
        <w:rPr>
          <w:rFonts w:ascii="Calibri" w:hAnsi="Calibri" w:cs="Calibri"/>
          <w:color w:val="242424"/>
        </w:rPr>
      </w:pPr>
      <w:r>
        <w:rPr>
          <w:rFonts w:ascii="Calibri" w:hAnsi="Calibri" w:cs="Calibri"/>
          <w:color w:val="242424"/>
        </w:rPr>
        <w:t> </w:t>
      </w:r>
    </w:p>
    <w:p w14:paraId="2A2C5D21" w14:textId="77777777" w:rsidR="00582D92" w:rsidRPr="00582D92" w:rsidRDefault="000A6AD9" w:rsidP="00582D92">
      <w:pPr>
        <w:pStyle w:val="xgmail-msolistparagraph"/>
        <w:shd w:val="clear" w:color="auto" w:fill="FFFFFF"/>
        <w:spacing w:after="0" w:line="276" w:lineRule="atLeast"/>
        <w:ind w:left="2160"/>
        <w:rPr>
          <w:rFonts w:ascii="Calibri" w:hAnsi="Calibri" w:cs="Calibri"/>
          <w:color w:val="242424"/>
        </w:rPr>
      </w:pPr>
      <w:r w:rsidRPr="00582D92">
        <w:rPr>
          <w:rFonts w:ascii="Calibri" w:hAnsi="Calibri" w:cs="Calibri"/>
          <w:color w:val="242424"/>
        </w:rPr>
        <w:t>c.</w:t>
      </w:r>
      <w:r>
        <w:rPr>
          <w:color w:val="242424"/>
          <w:sz w:val="14"/>
          <w:szCs w:val="14"/>
          <w:bdr w:val="none" w:sz="0" w:space="0" w:color="auto" w:frame="1"/>
        </w:rPr>
        <w:t>       </w:t>
      </w:r>
      <w:r>
        <w:rPr>
          <w:rFonts w:ascii="Calibri" w:hAnsi="Calibri" w:cs="Calibri"/>
          <w:color w:val="242424"/>
        </w:rPr>
        <w:t>Nominating – </w:t>
      </w:r>
      <w:r w:rsidRPr="00582D92">
        <w:rPr>
          <w:rFonts w:ascii="Calibri" w:hAnsi="Calibri" w:cs="Calibri"/>
          <w:color w:val="242424"/>
        </w:rPr>
        <w:t>Teri Thomas</w:t>
      </w:r>
      <w:r w:rsidR="00582D92">
        <w:rPr>
          <w:rFonts w:ascii="Calibri" w:hAnsi="Calibri" w:cs="Calibri"/>
          <w:color w:val="242424"/>
        </w:rPr>
        <w:t xml:space="preserve"> - </w:t>
      </w:r>
      <w:r w:rsidR="00582D92" w:rsidRPr="00582D92">
        <w:rPr>
          <w:rFonts w:ascii="Calibri" w:hAnsi="Calibri" w:cs="Calibri"/>
          <w:color w:val="242424"/>
        </w:rPr>
        <w:t>The board discussed being down to 13 directors and that we need additional volunteers to fill in positions being vacated.</w:t>
      </w:r>
    </w:p>
    <w:p w14:paraId="02FD75D0" w14:textId="77777777" w:rsidR="00582D92" w:rsidRPr="00582D92" w:rsidRDefault="00582D92"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sidRPr="00582D92">
        <w:rPr>
          <w:rFonts w:ascii="Calibri" w:hAnsi="Calibri" w:cs="Calibri"/>
          <w:color w:val="242424"/>
        </w:rPr>
        <w:t>Nominating will circle back to those newer members that were contacted last year to determine if anyone may be interested at this time.</w:t>
      </w:r>
    </w:p>
    <w:p w14:paraId="20571E34" w14:textId="77777777" w:rsidR="00582D92" w:rsidRDefault="00582D92"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509D503A" w14:textId="34AE5DF4" w:rsidR="00582D92" w:rsidRPr="00582D92" w:rsidRDefault="00582D92"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sidRPr="00582D92">
        <w:rPr>
          <w:rFonts w:ascii="Calibri" w:hAnsi="Calibri" w:cs="Calibri"/>
          <w:color w:val="242424"/>
        </w:rPr>
        <w:t xml:space="preserve"> Calendar Subcommittee:</w:t>
      </w:r>
    </w:p>
    <w:p w14:paraId="3E1BAC98" w14:textId="77777777" w:rsidR="00582D92" w:rsidRPr="00582D92" w:rsidRDefault="00582D92"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sidRPr="00582D92">
        <w:rPr>
          <w:rFonts w:ascii="Calibri" w:hAnsi="Calibri" w:cs="Calibri"/>
          <w:color w:val="242424"/>
        </w:rPr>
        <w:t>· 93 sold/donated as of May 6th $1111.00 total collected</w:t>
      </w:r>
    </w:p>
    <w:p w14:paraId="46B926CC" w14:textId="77777777" w:rsidR="00582D92" w:rsidRPr="00582D92" w:rsidRDefault="00582D92"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sidRPr="00582D92">
        <w:rPr>
          <w:rFonts w:ascii="Calibri" w:hAnsi="Calibri" w:cs="Calibri"/>
          <w:color w:val="242424"/>
        </w:rPr>
        <w:t>- $890.57 costs (original purchase + postage paid)</w:t>
      </w:r>
    </w:p>
    <w:p w14:paraId="4812494F" w14:textId="77777777" w:rsidR="00582D92" w:rsidRPr="00582D92" w:rsidRDefault="00582D92"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sidRPr="00582D92">
        <w:rPr>
          <w:rFonts w:ascii="Calibri" w:hAnsi="Calibri" w:cs="Calibri"/>
          <w:color w:val="242424"/>
        </w:rPr>
        <w:t>= $220.43 profit</w:t>
      </w:r>
    </w:p>
    <w:p w14:paraId="00933671" w14:textId="4D389FA8" w:rsidR="00582D92" w:rsidRPr="00582D92" w:rsidRDefault="00582D92"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sidRPr="00582D92">
        <w:rPr>
          <w:rFonts w:ascii="Calibri" w:hAnsi="Calibri" w:cs="Calibri"/>
          <w:color w:val="242424"/>
        </w:rPr>
        <w:t>· 41 available – The board agreed to sell the remaining calendars for $5 each at the picnic and raffling off 2-3.</w:t>
      </w:r>
      <w:r>
        <w:rPr>
          <w:rFonts w:ascii="Calibri" w:hAnsi="Calibri" w:cs="Calibri"/>
          <w:color w:val="242424"/>
        </w:rPr>
        <w:t xml:space="preserve"> New members signing up will receive a calendar for free.</w:t>
      </w:r>
    </w:p>
    <w:p w14:paraId="4314C0F5" w14:textId="492E6C15" w:rsidR="000A6AD9" w:rsidRDefault="000A6AD9"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138DEC2C" w14:textId="14B96915" w:rsidR="000A6AD9" w:rsidRDefault="000A6AD9"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Pr>
          <w:rFonts w:ascii="Calibri" w:hAnsi="Calibri" w:cs="Calibri"/>
          <w:color w:val="242424"/>
        </w:rPr>
        <w:t>d.</w:t>
      </w:r>
      <w:r>
        <w:rPr>
          <w:color w:val="242424"/>
          <w:sz w:val="14"/>
          <w:szCs w:val="14"/>
          <w:bdr w:val="none" w:sz="0" w:space="0" w:color="auto" w:frame="1"/>
        </w:rPr>
        <w:t>      </w:t>
      </w:r>
      <w:r>
        <w:rPr>
          <w:rFonts w:ascii="Calibri" w:hAnsi="Calibri" w:cs="Calibri"/>
          <w:color w:val="242424"/>
        </w:rPr>
        <w:t>Beautification Day – </w:t>
      </w:r>
      <w:r w:rsidRPr="00582D92">
        <w:rPr>
          <w:rFonts w:ascii="Calibri" w:hAnsi="Calibri" w:cs="Calibri"/>
          <w:color w:val="242424"/>
        </w:rPr>
        <w:t>Roy Kelley</w:t>
      </w:r>
      <w:r w:rsidR="00582D92">
        <w:rPr>
          <w:rFonts w:ascii="Calibri" w:hAnsi="Calibri" w:cs="Calibri"/>
          <w:color w:val="242424"/>
        </w:rPr>
        <w:t xml:space="preserve"> – Beautification Day will be </w:t>
      </w:r>
      <w:r>
        <w:rPr>
          <w:rFonts w:ascii="Calibri" w:hAnsi="Calibri" w:cs="Calibri"/>
          <w:color w:val="242424"/>
        </w:rPr>
        <w:t>June 14</w:t>
      </w:r>
      <w:r w:rsidR="00582D92">
        <w:rPr>
          <w:rFonts w:ascii="Calibri" w:hAnsi="Calibri" w:cs="Calibri"/>
          <w:color w:val="242424"/>
        </w:rPr>
        <w:t xml:space="preserve">, 2025, T-shirt orders are ordered, they have a fishing design.  Dumpsters are ordered; tipping </w:t>
      </w:r>
      <w:proofErr w:type="gramStart"/>
      <w:r w:rsidR="00582D92">
        <w:rPr>
          <w:rFonts w:ascii="Calibri" w:hAnsi="Calibri" w:cs="Calibri"/>
          <w:color w:val="242424"/>
        </w:rPr>
        <w:t>fee</w:t>
      </w:r>
      <w:proofErr w:type="gramEnd"/>
      <w:r w:rsidR="00582D92">
        <w:rPr>
          <w:rFonts w:ascii="Calibri" w:hAnsi="Calibri" w:cs="Calibri"/>
          <w:color w:val="242424"/>
        </w:rPr>
        <w:t xml:space="preserve"> waived. Volunteers are starting to sign up, and we need another e-mail blast to members prior to the day.  Reminder to take pictures so that we can have then for the website.  </w:t>
      </w:r>
    </w:p>
    <w:p w14:paraId="51A43ECE" w14:textId="77777777" w:rsidR="00403688" w:rsidRDefault="00403688"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142D4EDE" w14:textId="62F196A8" w:rsidR="00403688" w:rsidRDefault="00403688" w:rsidP="00582D92">
      <w:pPr>
        <w:pStyle w:val="xgmail-msolistparagraph"/>
        <w:shd w:val="clear" w:color="auto" w:fill="FFFFFF"/>
        <w:spacing w:before="0" w:beforeAutospacing="0" w:after="0" w:afterAutospacing="0" w:line="276" w:lineRule="atLeast"/>
        <w:ind w:left="2160"/>
        <w:rPr>
          <w:rFonts w:ascii="Calibri" w:hAnsi="Calibri" w:cs="Calibri"/>
          <w:color w:val="242424"/>
        </w:rPr>
      </w:pPr>
      <w:r>
        <w:rPr>
          <w:rFonts w:ascii="Calibri" w:hAnsi="Calibri" w:cs="Calibri"/>
          <w:color w:val="242424"/>
        </w:rPr>
        <w:t xml:space="preserve">Runaway Bay HOA asked for use of the Leesville Lake pontoon boat.  The Board agreed to this request.  </w:t>
      </w:r>
    </w:p>
    <w:p w14:paraId="7AD9F9B9" w14:textId="77777777" w:rsidR="000A6AD9" w:rsidRDefault="000A6AD9" w:rsidP="000A6AD9">
      <w:pPr>
        <w:pStyle w:val="xmsonormal"/>
        <w:shd w:val="clear" w:color="auto" w:fill="FFFFFF"/>
        <w:spacing w:before="0" w:beforeAutospacing="0" w:after="0" w:afterAutospacing="0" w:line="276" w:lineRule="atLeast"/>
        <w:rPr>
          <w:rFonts w:ascii="Calibri" w:hAnsi="Calibri" w:cs="Calibri"/>
          <w:color w:val="242424"/>
        </w:rPr>
      </w:pPr>
      <w:r>
        <w:rPr>
          <w:rFonts w:ascii="Calibri" w:hAnsi="Calibri" w:cs="Calibri"/>
          <w:color w:val="000000"/>
          <w:bdr w:val="none" w:sz="0" w:space="0" w:color="auto" w:frame="1"/>
        </w:rPr>
        <w:t> </w:t>
      </w:r>
    </w:p>
    <w:p w14:paraId="12118526" w14:textId="72C25BF4" w:rsidR="000A6AD9" w:rsidRPr="0003550C" w:rsidRDefault="000A6AD9" w:rsidP="0003550C">
      <w:pPr>
        <w:pStyle w:val="xgmail-msolistparagraph"/>
        <w:shd w:val="clear" w:color="auto" w:fill="FFFFFF"/>
        <w:spacing w:before="0" w:beforeAutospacing="0" w:after="0" w:afterAutospacing="0" w:line="276" w:lineRule="atLeast"/>
        <w:ind w:left="2160"/>
        <w:rPr>
          <w:rFonts w:ascii="Calibri" w:hAnsi="Calibri" w:cs="Calibri"/>
        </w:rPr>
      </w:pPr>
      <w:r>
        <w:rPr>
          <w:rFonts w:ascii="Calibri" w:hAnsi="Calibri" w:cs="Calibri"/>
          <w:color w:val="242424"/>
        </w:rPr>
        <w:t>e.</w:t>
      </w:r>
      <w:r>
        <w:rPr>
          <w:color w:val="242424"/>
          <w:sz w:val="14"/>
          <w:szCs w:val="14"/>
          <w:bdr w:val="none" w:sz="0" w:space="0" w:color="auto" w:frame="1"/>
        </w:rPr>
        <w:t>      </w:t>
      </w:r>
      <w:r>
        <w:rPr>
          <w:rFonts w:ascii="Calibri" w:hAnsi="Calibri" w:cs="Calibri"/>
          <w:color w:val="242424"/>
        </w:rPr>
        <w:t>Communications – </w:t>
      </w:r>
      <w:r w:rsidRPr="00403688">
        <w:rPr>
          <w:rFonts w:ascii="Calibri" w:hAnsi="Calibri" w:cs="Calibri"/>
          <w:color w:val="242424"/>
        </w:rPr>
        <w:t>David Waterman</w:t>
      </w:r>
      <w:r w:rsidR="00403688">
        <w:rPr>
          <w:rFonts w:ascii="Calibri" w:hAnsi="Calibri" w:cs="Calibri"/>
          <w:color w:val="242424"/>
        </w:rPr>
        <w:t xml:space="preserve"> – We currently have three (3) volunteers for the newsletter, and the turnover has been smooth</w:t>
      </w:r>
      <w:r w:rsidR="00403688" w:rsidRPr="00403688">
        <w:rPr>
          <w:rFonts w:ascii="Calibri" w:hAnsi="Calibri" w:cs="Calibri"/>
          <w:color w:val="EE0000"/>
        </w:rPr>
        <w:t xml:space="preserve">.  </w:t>
      </w:r>
      <w:r w:rsidR="00403688" w:rsidRPr="0003550C">
        <w:rPr>
          <w:rFonts w:ascii="Calibri" w:hAnsi="Calibri" w:cs="Calibri"/>
        </w:rPr>
        <w:t xml:space="preserve">Pam will send the FERC file to Dave </w:t>
      </w:r>
      <w:r w:rsidR="0003550C" w:rsidRPr="0003550C">
        <w:rPr>
          <w:rFonts w:ascii="Calibri" w:hAnsi="Calibri" w:cs="Calibri"/>
        </w:rPr>
        <w:t>to post</w:t>
      </w:r>
      <w:r w:rsidR="00403688" w:rsidRPr="0003550C">
        <w:rPr>
          <w:rFonts w:ascii="Calibri" w:hAnsi="Calibri" w:cs="Calibri"/>
        </w:rPr>
        <w:t xml:space="preserve"> on the website</w:t>
      </w:r>
      <w:r w:rsidR="0003550C" w:rsidRPr="0003550C">
        <w:rPr>
          <w:rFonts w:ascii="Calibri" w:hAnsi="Calibri" w:cs="Calibri"/>
        </w:rPr>
        <w:t>.</w:t>
      </w:r>
    </w:p>
    <w:p w14:paraId="1488F394" w14:textId="77777777" w:rsidR="00403688" w:rsidRPr="00403688" w:rsidRDefault="000A6AD9" w:rsidP="00403688">
      <w:pPr>
        <w:pStyle w:val="xgmail-msolistparagraph"/>
        <w:shd w:val="clear" w:color="auto" w:fill="FFFFFF"/>
        <w:spacing w:after="0" w:line="276" w:lineRule="atLeast"/>
        <w:ind w:left="2160"/>
        <w:rPr>
          <w:rFonts w:ascii="Calibri" w:hAnsi="Calibri" w:cs="Calibri"/>
          <w:color w:val="242424"/>
        </w:rPr>
      </w:pPr>
      <w:r w:rsidRPr="00403688">
        <w:rPr>
          <w:rFonts w:ascii="Calibri" w:hAnsi="Calibri" w:cs="Calibri"/>
          <w:color w:val="242424"/>
        </w:rPr>
        <w:t>f.        </w:t>
      </w:r>
      <w:r>
        <w:rPr>
          <w:rFonts w:ascii="Calibri" w:hAnsi="Calibri" w:cs="Calibri"/>
          <w:color w:val="242424"/>
        </w:rPr>
        <w:t>Debris – </w:t>
      </w:r>
      <w:r w:rsidRPr="00403688">
        <w:rPr>
          <w:rFonts w:ascii="Calibri" w:hAnsi="Calibri" w:cs="Calibri"/>
          <w:color w:val="242424"/>
        </w:rPr>
        <w:t>Pam McMillan</w:t>
      </w:r>
      <w:r w:rsidR="00403688">
        <w:rPr>
          <w:rFonts w:ascii="Calibri" w:hAnsi="Calibri" w:cs="Calibri"/>
          <w:color w:val="242424"/>
        </w:rPr>
        <w:t xml:space="preserve"> - </w:t>
      </w:r>
      <w:r w:rsidR="00403688" w:rsidRPr="00403688">
        <w:rPr>
          <w:rFonts w:ascii="Calibri" w:hAnsi="Calibri" w:cs="Calibri"/>
          <w:color w:val="242424"/>
        </w:rPr>
        <w:t>On April 28, AEP held its annual Debris Technical Review Committee Meeting virtually. Due to scheduling conflicts, Dave Rives attended on behalf of Roy and Pam. The meeting focused on the proposed debris management plans for the 2025 recreational season on Leesville Lake, as well as updates on potential projects and developments.</w:t>
      </w:r>
    </w:p>
    <w:p w14:paraId="64F51F3F"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As of that date, a total of 135 tons of debris had been collected from Leesville Lake since January. AEP’s current plan is for their crew to continue working 2–3 days per week on both lakes, with adjustments based on changing conditions. There was no mention of the debris contractor or any updates on the contractor’s involvement or availability. However, as noted in the attached meeting summary, Dave highlighted that the current license agreement requires LLA to be informed and involved in contractor negotiations. Despite repeated requests over the past eight or more years, LLA has not been included in this process.</w:t>
      </w:r>
    </w:p>
    <w:p w14:paraId="2ABCB3B7"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A significant portion of the meeting discussion centered on the proposed joint permit application, which has been delayed by actions from the Army Corps of Engineers and the U.S. Coast Guard. Dave’s detailed notes (attached) provide additional insight and address several specific questions on this matter.</w:t>
      </w:r>
    </w:p>
    <w:p w14:paraId="244748AD"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At this time, the most constructive step the LLA can take is to allow a reasonable period to pass, then submit a formal letter of support to the Army Corps of Engineers. In addition, we recommend periodic emails to plant management to encourage progress on the project and adherence to USACE’s guidance for reapplication.</w:t>
      </w:r>
    </w:p>
    <w:p w14:paraId="5DBBDC7A"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The first debris survey of the season was conducted in early April. Our committee’s observations were consistent with AEP’s report, with most debris concentrated above Mile Marker 7. There were no high-flow events in April, and overall, the lake is starting the season in relatively good condition.</w:t>
      </w:r>
    </w:p>
    <w:p w14:paraId="0B06270A"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w:t>
      </w:r>
    </w:p>
    <w:p w14:paraId="061461A2"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 Dave Rives meeting notes</w:t>
      </w:r>
    </w:p>
    <w:p w14:paraId="56F243C4"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xml:space="preserve">· </w:t>
      </w:r>
      <w:proofErr w:type="spellStart"/>
      <w:r w:rsidRPr="00403688">
        <w:rPr>
          <w:rFonts w:ascii="Calibri" w:hAnsi="Calibri" w:cs="Calibri"/>
          <w:color w:val="242424"/>
        </w:rPr>
        <w:t>APCo</w:t>
      </w:r>
      <w:proofErr w:type="spellEnd"/>
      <w:r w:rsidRPr="00403688">
        <w:rPr>
          <w:rFonts w:ascii="Calibri" w:hAnsi="Calibri" w:cs="Calibri"/>
          <w:color w:val="242424"/>
        </w:rPr>
        <w:t xml:space="preserve"> will assist with the LLA Beautification Day with both the barge and skimmer.</w:t>
      </w:r>
    </w:p>
    <w:p w14:paraId="271E8DB9"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xml:space="preserve">· Myer’s Creek: Ramp functional but debris must be hauled since no storage facility exists. </w:t>
      </w:r>
      <w:proofErr w:type="spellStart"/>
      <w:r w:rsidRPr="00403688">
        <w:rPr>
          <w:rFonts w:ascii="Calibri" w:hAnsi="Calibri" w:cs="Calibri"/>
          <w:color w:val="242424"/>
        </w:rPr>
        <w:t>APCo</w:t>
      </w:r>
      <w:proofErr w:type="spellEnd"/>
      <w:r w:rsidRPr="00403688">
        <w:rPr>
          <w:rFonts w:ascii="Calibri" w:hAnsi="Calibri" w:cs="Calibri"/>
          <w:color w:val="242424"/>
        </w:rPr>
        <w:t xml:space="preserve"> real estate team continues to work/negotiate with the family of the property that they wish to purchase and use for storage and processing.</w:t>
      </w:r>
    </w:p>
    <w:p w14:paraId="5A2FABAD"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w:t>
      </w:r>
    </w:p>
    <w:p w14:paraId="71D9F1E6" w14:textId="77777777" w:rsidR="00403688" w:rsidRPr="00403688" w:rsidRDefault="00403688" w:rsidP="00403688">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 xml:space="preserve">· Pigg River Device: Army Corp and Coast Guard have essentially killed the original Joint Permit Application by requiring a navigation study. The USCG will define the requirements of the study but have not at this point. </w:t>
      </w:r>
      <w:proofErr w:type="spellStart"/>
      <w:r w:rsidRPr="00403688">
        <w:rPr>
          <w:rFonts w:ascii="Calibri" w:hAnsi="Calibri" w:cs="Calibri"/>
          <w:color w:val="242424"/>
        </w:rPr>
        <w:t>APCo</w:t>
      </w:r>
      <w:proofErr w:type="spellEnd"/>
      <w:r w:rsidRPr="00403688">
        <w:rPr>
          <w:rFonts w:ascii="Calibri" w:hAnsi="Calibri" w:cs="Calibri"/>
          <w:color w:val="242424"/>
        </w:rPr>
        <w:t xml:space="preserve"> was not expecting this involvement as the waterway is very small, however since it is “navigable”, jurisdiction is open to the Corp and USCG. The study could require seasonal work which means the study may take time. So … the study parameters must be determined, </w:t>
      </w:r>
      <w:proofErr w:type="spellStart"/>
      <w:r w:rsidRPr="00403688">
        <w:rPr>
          <w:rFonts w:ascii="Calibri" w:hAnsi="Calibri" w:cs="Calibri"/>
          <w:color w:val="242424"/>
        </w:rPr>
        <w:t>APCo</w:t>
      </w:r>
      <w:proofErr w:type="spellEnd"/>
      <w:r w:rsidRPr="00403688">
        <w:rPr>
          <w:rFonts w:ascii="Calibri" w:hAnsi="Calibri" w:cs="Calibri"/>
          <w:color w:val="242424"/>
        </w:rPr>
        <w:t xml:space="preserve"> must find a consultant capable of doing the work, the study performed and then a report written. I requested </w:t>
      </w:r>
      <w:proofErr w:type="spellStart"/>
      <w:r w:rsidRPr="00403688">
        <w:rPr>
          <w:rFonts w:ascii="Calibri" w:hAnsi="Calibri" w:cs="Calibri"/>
          <w:color w:val="242424"/>
        </w:rPr>
        <w:t>APCo</w:t>
      </w:r>
      <w:proofErr w:type="spellEnd"/>
      <w:r w:rsidRPr="00403688">
        <w:rPr>
          <w:rFonts w:ascii="Calibri" w:hAnsi="Calibri" w:cs="Calibri"/>
          <w:color w:val="242424"/>
        </w:rPr>
        <w:t xml:space="preserve"> keep pressure on USCG to define the study so that work can commence. I </w:t>
      </w:r>
      <w:proofErr w:type="gramStart"/>
      <w:r w:rsidRPr="00403688">
        <w:rPr>
          <w:rFonts w:ascii="Calibri" w:hAnsi="Calibri" w:cs="Calibri"/>
          <w:color w:val="242424"/>
        </w:rPr>
        <w:t>reminded</w:t>
      </w:r>
      <w:proofErr w:type="gramEnd"/>
      <w:r w:rsidRPr="00403688">
        <w:rPr>
          <w:rFonts w:ascii="Calibri" w:hAnsi="Calibri" w:cs="Calibri"/>
          <w:color w:val="242424"/>
        </w:rPr>
        <w:t xml:space="preserve"> all (for the record) that we have been discussing this since March 2018. Finally, another Joint Permit Application would be required based on the findings of the study. </w:t>
      </w:r>
      <w:proofErr w:type="spellStart"/>
      <w:r w:rsidRPr="00403688">
        <w:rPr>
          <w:rFonts w:ascii="Calibri" w:hAnsi="Calibri" w:cs="Calibri"/>
          <w:color w:val="242424"/>
        </w:rPr>
        <w:t>APCo</w:t>
      </w:r>
      <w:proofErr w:type="spellEnd"/>
      <w:r w:rsidRPr="00403688">
        <w:rPr>
          <w:rFonts w:ascii="Calibri" w:hAnsi="Calibri" w:cs="Calibri"/>
          <w:color w:val="242424"/>
        </w:rPr>
        <w:t xml:space="preserve"> again reiterated that none of this means that a final FERC permit might be approved.</w:t>
      </w:r>
    </w:p>
    <w:p w14:paraId="452DCAF6" w14:textId="5121ED87" w:rsidR="000A6AD9" w:rsidRDefault="000A6AD9"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31EDFD3B" w14:textId="77777777" w:rsidR="000A6AD9" w:rsidRDefault="000A6AD9" w:rsidP="000A6AD9">
      <w:pPr>
        <w:pStyle w:val="xgmail-msolistparagraph"/>
        <w:shd w:val="clear" w:color="auto" w:fill="FFFFFF"/>
        <w:spacing w:before="0" w:beforeAutospacing="0" w:after="0" w:afterAutospacing="0" w:line="276" w:lineRule="atLeast"/>
        <w:ind w:left="2880"/>
        <w:rPr>
          <w:rFonts w:ascii="Calibri" w:hAnsi="Calibri" w:cs="Calibri"/>
          <w:color w:val="242424"/>
        </w:rPr>
      </w:pPr>
      <w:r>
        <w:rPr>
          <w:rFonts w:ascii="Calibri" w:hAnsi="Calibri" w:cs="Calibri"/>
          <w:i/>
          <w:iCs/>
          <w:color w:val="242424"/>
        </w:rPr>
        <w:t> </w:t>
      </w:r>
    </w:p>
    <w:p w14:paraId="121882F9" w14:textId="4479015A" w:rsidR="000A6AD9" w:rsidRDefault="000A6AD9"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r w:rsidRPr="00403688">
        <w:rPr>
          <w:rFonts w:ascii="Calibri" w:hAnsi="Calibri" w:cs="Calibri"/>
          <w:color w:val="242424"/>
        </w:rPr>
        <w:t>g.      </w:t>
      </w:r>
      <w:r>
        <w:rPr>
          <w:rFonts w:ascii="Calibri" w:hAnsi="Calibri" w:cs="Calibri"/>
          <w:color w:val="242424"/>
        </w:rPr>
        <w:t>Membership – </w:t>
      </w:r>
      <w:r w:rsidRPr="00403688">
        <w:rPr>
          <w:rFonts w:ascii="Calibri" w:hAnsi="Calibri" w:cs="Calibri"/>
          <w:color w:val="242424"/>
        </w:rPr>
        <w:t>Cynthia Coleman</w:t>
      </w:r>
      <w:r w:rsidR="00403688">
        <w:rPr>
          <w:rFonts w:ascii="Calibri" w:hAnsi="Calibri" w:cs="Calibri"/>
          <w:color w:val="242424"/>
        </w:rPr>
        <w:t xml:space="preserve"> – We have 205 member households</w:t>
      </w:r>
      <w:r w:rsidR="008173C1">
        <w:rPr>
          <w:rFonts w:ascii="Calibri" w:hAnsi="Calibri" w:cs="Calibri"/>
          <w:color w:val="242424"/>
        </w:rPr>
        <w:t xml:space="preserve"> at the current time.  Cynthia provided information regarding the purchase of bucket hats, which need to be approved by the Board.  Any profit we make will go back into membership costs/needs.  There is a set-up fee, plus taxes and shipping, and the hats are currently on sale.  A motion was made, seconded and approved by the Board to buy 36 bucket hats, for sale at $15.00 each.  We will raffle off some at the July picnic meeting.  Membership requested that new name tag holders be purchased, and it was decided to go with whatever is easiest for Cynthia, given how busy the Membership table will be.</w:t>
      </w:r>
    </w:p>
    <w:p w14:paraId="3AD6C817" w14:textId="3DAA40DA" w:rsidR="000A6AD9" w:rsidRDefault="000A6AD9" w:rsidP="008173C1">
      <w:pPr>
        <w:pStyle w:val="xmsonormal"/>
        <w:shd w:val="clear" w:color="auto" w:fill="FFFFFF"/>
        <w:spacing w:before="0" w:beforeAutospacing="0" w:after="0" w:afterAutospacing="0" w:line="276" w:lineRule="atLeast"/>
        <w:rPr>
          <w:rFonts w:ascii="Calibri" w:hAnsi="Calibri" w:cs="Calibri"/>
          <w:color w:val="242424"/>
        </w:rPr>
      </w:pPr>
      <w:r>
        <w:rPr>
          <w:rFonts w:ascii="Calibri" w:hAnsi="Calibri" w:cs="Calibri"/>
          <w:i/>
          <w:iCs/>
          <w:color w:val="242424"/>
        </w:rPr>
        <w:t>   </w:t>
      </w:r>
    </w:p>
    <w:p w14:paraId="5CC6E7E8" w14:textId="4695449F" w:rsidR="000A6AD9" w:rsidRDefault="000A6AD9"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r>
        <w:rPr>
          <w:rFonts w:ascii="Calibri" w:hAnsi="Calibri" w:cs="Calibri"/>
          <w:color w:val="242424"/>
        </w:rPr>
        <w:t>h.</w:t>
      </w:r>
      <w:r>
        <w:rPr>
          <w:color w:val="242424"/>
          <w:sz w:val="14"/>
          <w:szCs w:val="14"/>
          <w:bdr w:val="none" w:sz="0" w:space="0" w:color="auto" w:frame="1"/>
        </w:rPr>
        <w:t>      </w:t>
      </w:r>
      <w:r>
        <w:rPr>
          <w:rFonts w:ascii="Calibri" w:hAnsi="Calibri" w:cs="Calibri"/>
          <w:color w:val="242424"/>
        </w:rPr>
        <w:t>Navigation – </w:t>
      </w:r>
      <w:r w:rsidRPr="008173C1">
        <w:rPr>
          <w:rFonts w:ascii="Calibri" w:hAnsi="Calibri" w:cs="Calibri"/>
          <w:color w:val="242424"/>
        </w:rPr>
        <w:t>Glenn Coleman</w:t>
      </w:r>
      <w:r w:rsidR="008173C1">
        <w:rPr>
          <w:rFonts w:ascii="Calibri" w:hAnsi="Calibri" w:cs="Calibri"/>
          <w:color w:val="242424"/>
        </w:rPr>
        <w:t xml:space="preserve"> – Glenn will be going out to check the hazard markers </w:t>
      </w:r>
      <w:r w:rsidR="0003550C">
        <w:rPr>
          <w:rFonts w:ascii="Calibri" w:hAnsi="Calibri" w:cs="Calibri"/>
          <w:color w:val="242424"/>
        </w:rPr>
        <w:t>soon</w:t>
      </w:r>
      <w:r w:rsidR="008173C1">
        <w:rPr>
          <w:rFonts w:ascii="Calibri" w:hAnsi="Calibri" w:cs="Calibri"/>
          <w:color w:val="242424"/>
        </w:rPr>
        <w:t>.</w:t>
      </w:r>
    </w:p>
    <w:p w14:paraId="4E61228B" w14:textId="77777777" w:rsidR="008173C1" w:rsidRDefault="008173C1"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1529AF53" w14:textId="4C37CB0A" w:rsidR="000A6AD9" w:rsidRDefault="008173C1" w:rsidP="008173C1">
      <w:pPr>
        <w:pStyle w:val="xgmail-msolistparagraph"/>
        <w:numPr>
          <w:ilvl w:val="0"/>
          <w:numId w:val="3"/>
        </w:numPr>
        <w:shd w:val="clear" w:color="auto" w:fill="FFFFFF"/>
        <w:spacing w:before="0" w:beforeAutospacing="0" w:after="0" w:afterAutospacing="0" w:line="276" w:lineRule="atLeast"/>
        <w:rPr>
          <w:rFonts w:ascii="Calibri" w:hAnsi="Calibri" w:cs="Calibri"/>
          <w:color w:val="242424"/>
        </w:rPr>
      </w:pPr>
      <w:proofErr w:type="spellStart"/>
      <w:r>
        <w:rPr>
          <w:rFonts w:ascii="Calibri" w:hAnsi="Calibri" w:cs="Calibri"/>
          <w:color w:val="242424"/>
        </w:rPr>
        <w:t>i</w:t>
      </w:r>
      <w:proofErr w:type="spellEnd"/>
      <w:r>
        <w:rPr>
          <w:rFonts w:ascii="Calibri" w:hAnsi="Calibri" w:cs="Calibri"/>
          <w:color w:val="242424"/>
        </w:rPr>
        <w:t xml:space="preserve">.  </w:t>
      </w:r>
      <w:r w:rsidR="000A6AD9">
        <w:rPr>
          <w:rFonts w:ascii="Calibri" w:hAnsi="Calibri" w:cs="Calibri"/>
          <w:color w:val="242424"/>
        </w:rPr>
        <w:t>Property – </w:t>
      </w:r>
      <w:r w:rsidR="000A6AD9" w:rsidRPr="008173C1">
        <w:rPr>
          <w:rFonts w:ascii="Calibri" w:hAnsi="Calibri" w:cs="Calibri"/>
          <w:color w:val="242424"/>
        </w:rPr>
        <w:t>Glenn Coleman</w:t>
      </w:r>
      <w:r>
        <w:rPr>
          <w:rFonts w:ascii="Calibri" w:hAnsi="Calibri" w:cs="Calibri"/>
          <w:color w:val="242424"/>
        </w:rPr>
        <w:t xml:space="preserve"> – Glenn reported that the boat is in the water, all fluids have been checked, spark plugs cleaned, the water collection filter/ separation is good, some new seals have been done.</w:t>
      </w:r>
    </w:p>
    <w:p w14:paraId="2759E2A4" w14:textId="77777777" w:rsidR="000A6AD9" w:rsidRDefault="000A6AD9" w:rsidP="000A6AD9">
      <w:pPr>
        <w:pStyle w:val="xmsonormal"/>
        <w:shd w:val="clear" w:color="auto" w:fill="FFFFFF"/>
        <w:spacing w:before="0" w:beforeAutospacing="0" w:after="0" w:afterAutospacing="0" w:line="276" w:lineRule="atLeast"/>
        <w:rPr>
          <w:rFonts w:ascii="Calibri" w:hAnsi="Calibri" w:cs="Calibri"/>
          <w:color w:val="242424"/>
        </w:rPr>
      </w:pPr>
      <w:r>
        <w:rPr>
          <w:rFonts w:ascii="Calibri" w:hAnsi="Calibri" w:cs="Calibri"/>
          <w:i/>
          <w:iCs/>
          <w:color w:val="242424"/>
        </w:rPr>
        <w:t> </w:t>
      </w:r>
    </w:p>
    <w:p w14:paraId="0176E07F" w14:textId="77777777" w:rsidR="008173C1" w:rsidRPr="008173C1" w:rsidRDefault="000A6AD9" w:rsidP="008173C1">
      <w:pPr>
        <w:pStyle w:val="xgmail-msolistparagraph"/>
        <w:shd w:val="clear" w:color="auto" w:fill="FFFFFF"/>
        <w:spacing w:after="0" w:line="276" w:lineRule="atLeast"/>
        <w:ind w:left="2160"/>
        <w:rPr>
          <w:rFonts w:ascii="Calibri" w:hAnsi="Calibri" w:cs="Calibri"/>
          <w:color w:val="242424"/>
        </w:rPr>
      </w:pPr>
      <w:r w:rsidRPr="008173C1">
        <w:rPr>
          <w:rFonts w:ascii="Calibri" w:hAnsi="Calibri" w:cs="Calibri"/>
          <w:color w:val="242424"/>
        </w:rPr>
        <w:t>j.        </w:t>
      </w:r>
      <w:r>
        <w:rPr>
          <w:rFonts w:ascii="Calibri" w:hAnsi="Calibri" w:cs="Calibri"/>
          <w:color w:val="242424"/>
        </w:rPr>
        <w:t>Water Safety &amp; Education – </w:t>
      </w:r>
      <w:r w:rsidRPr="008173C1">
        <w:rPr>
          <w:rFonts w:ascii="Calibri" w:hAnsi="Calibri" w:cs="Calibri"/>
          <w:color w:val="242424"/>
        </w:rPr>
        <w:t>Jeff Markiewicz</w:t>
      </w:r>
      <w:r w:rsidR="008173C1">
        <w:rPr>
          <w:rFonts w:ascii="Calibri" w:hAnsi="Calibri" w:cs="Calibri"/>
          <w:color w:val="242424"/>
        </w:rPr>
        <w:t xml:space="preserve"> - </w:t>
      </w:r>
      <w:r w:rsidR="008173C1" w:rsidRPr="008173C1">
        <w:rPr>
          <w:rFonts w:ascii="Calibri" w:hAnsi="Calibri" w:cs="Calibri"/>
          <w:color w:val="242424"/>
        </w:rPr>
        <w:t>Vessel Safety Checks</w:t>
      </w:r>
    </w:p>
    <w:p w14:paraId="488F10F9" w14:textId="2FC8C155" w:rsidR="008173C1" w:rsidRP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 xml:space="preserve">The 2025 Safety Check season has already started. </w:t>
      </w:r>
      <w:r>
        <w:rPr>
          <w:rFonts w:ascii="Calibri" w:hAnsi="Calibri" w:cs="Calibri"/>
          <w:color w:val="242424"/>
        </w:rPr>
        <w:t xml:space="preserve">Jeff </w:t>
      </w:r>
      <w:r w:rsidRPr="008173C1">
        <w:rPr>
          <w:rFonts w:ascii="Calibri" w:hAnsi="Calibri" w:cs="Calibri"/>
          <w:color w:val="242424"/>
        </w:rPr>
        <w:t>will continue to be available to perform vessel safety checks by request to perform checks on Leesville Lake for the rest of the 2025 season. Currently planning to have Vessel Safety Checks at the Leesville Lake Marina and Grill on May 17th and at the July Picnic/Membership appreciation day (Jul 12th). I will be approaching Tri County Marina for a potential Date for checks as well.</w:t>
      </w:r>
    </w:p>
    <w:p w14:paraId="338B0592" w14:textId="77777777" w:rsid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Boater Safety Classes – The Boater Safety in person class season is starting soon, below are the upcoming classes available on the DWR registration site. The LVL Association continues to leverage training provided from VA Dept of Wildlife Resources, US Coast Guard Auxiliary and the Local US Power Squadron (now known as America’s Boating Club). Jeff Encourages all LVL members to take advantage of these courses, some of which are free of charge.</w:t>
      </w:r>
    </w:p>
    <w:p w14:paraId="55015CAA" w14:textId="77777777" w:rsidR="00BE4A6A" w:rsidRPr="008173C1" w:rsidRDefault="00BE4A6A"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77618CD9" w14:textId="304CC687" w:rsid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Continue to refer to VA DWR</w:t>
      </w:r>
      <w:r w:rsidR="00BE4A6A">
        <w:rPr>
          <w:rFonts w:ascii="Calibri" w:hAnsi="Calibri" w:cs="Calibri"/>
          <w:color w:val="242424"/>
        </w:rPr>
        <w:t>.</w:t>
      </w:r>
    </w:p>
    <w:p w14:paraId="3421C3F4" w14:textId="77777777" w:rsidR="00BE4A6A" w:rsidRPr="008173C1" w:rsidRDefault="00BE4A6A"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746566BA" w14:textId="29BE72D0" w:rsidR="008173C1" w:rsidRP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Upcoming Classes (from DWR website, link is on LLA Website on Water Safety Committee, and under resources, Boating Safety)</w:t>
      </w:r>
    </w:p>
    <w:p w14:paraId="7122DE2F" w14:textId="77777777" w:rsidR="008173C1" w:rsidRP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1. Sat May 10, Jun 14 and Jul 26, 8:00 AM-4:30 PM Bethlehem United Methodist Church, 13586 Old Moneta Rd, Moneta, VA 24121, $40 fee due at class cash or check, Randy Stow contact 540-588-0270</w:t>
      </w:r>
    </w:p>
    <w:p w14:paraId="61B2B193" w14:textId="77777777" w:rsidR="008173C1" w:rsidRP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2. Sat Jun 28 8:30 AM-5:00 PM Claytor Lake State Park Dublin VA 24501, free Course, Trevor Ruble Contact trevor.ruble@dwr.virginia.gov</w:t>
      </w:r>
    </w:p>
    <w:p w14:paraId="1F534206" w14:textId="77777777" w:rsidR="008173C1" w:rsidRP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3. Mon Jul 7 and 14, Tue Jul 8 and 15, Thurs 6:00-8:30 PM Virtual Class must have own device/computer, free Course, Trevor Ruble contact trevor.ruble@dwr.virginia.gov</w:t>
      </w:r>
    </w:p>
    <w:p w14:paraId="37EF0EB3" w14:textId="77777777" w:rsidR="00BE4A6A" w:rsidRDefault="00BE4A6A"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32BE3FFE" w14:textId="11D74490" w:rsidR="00BE4A6A"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 xml:space="preserve">Online Courses 1. Virginia Boating Safety </w:t>
      </w:r>
      <w:hyperlink r:id="rId7" w:history="1">
        <w:r w:rsidR="00BE4A6A" w:rsidRPr="008173C1">
          <w:rPr>
            <w:rStyle w:val="Hyperlink"/>
            <w:rFonts w:ascii="Calibri" w:hAnsi="Calibri" w:cs="Calibri"/>
          </w:rPr>
          <w:t>http://www.boat-ed.com/virginia/</w:t>
        </w:r>
      </w:hyperlink>
    </w:p>
    <w:p w14:paraId="6B01D9C6" w14:textId="77777777" w:rsidR="00BE4A6A" w:rsidRDefault="00BE4A6A"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4626D4B0" w14:textId="335ABE98" w:rsidR="008173C1" w:rsidRPr="008173C1" w:rsidRDefault="00BE4A6A"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Pr>
          <w:rFonts w:ascii="Calibri" w:hAnsi="Calibri" w:cs="Calibri"/>
          <w:color w:val="242424"/>
        </w:rPr>
        <w:t>1.</w:t>
      </w:r>
      <w:r w:rsidR="008173C1" w:rsidRPr="008173C1">
        <w:rPr>
          <w:rFonts w:ascii="Calibri" w:hAnsi="Calibri" w:cs="Calibri"/>
          <w:color w:val="242424"/>
        </w:rPr>
        <w:t xml:space="preserve"> America’s Boating Course http://www.americasboatingcourse.com/</w:t>
      </w:r>
    </w:p>
    <w:p w14:paraId="150B540C" w14:textId="77777777" w:rsidR="00BE4A6A"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 xml:space="preserve">Other Boating Classes – The SML Sail and Power Squadron (the closest local US Power Squadron (now referred to as America’s Boating Club) provides classes especially a Hands-on Training Class. It is a daylong class including classroom instruction and hands-on training on the owner’s boat. Note the boat must have a current Vessel Safety Check sticker. The class is free to Power Squadron Members Family Membership is approx. $110 per year. The cost of the Hands-on training is $180 for non-members. SML Sail and Power Squadron also offers other </w:t>
      </w:r>
      <w:proofErr w:type="gramStart"/>
      <w:r w:rsidRPr="008173C1">
        <w:rPr>
          <w:rFonts w:ascii="Calibri" w:hAnsi="Calibri" w:cs="Calibri"/>
          <w:color w:val="242424"/>
        </w:rPr>
        <w:t>classroom</w:t>
      </w:r>
      <w:proofErr w:type="gramEnd"/>
      <w:r w:rsidRPr="008173C1">
        <w:rPr>
          <w:rFonts w:ascii="Calibri" w:hAnsi="Calibri" w:cs="Calibri"/>
          <w:color w:val="242424"/>
        </w:rPr>
        <w:t xml:space="preserve"> and practical training (e.g. Mechanical and Electric systems maintenance, Boat Handing and navigation classes) these are also free to SML Squadron members. Contact Jeff Markiewicz at Safety@leesvillelake.org for more information on Squadron membership.</w:t>
      </w:r>
    </w:p>
    <w:p w14:paraId="274202C0" w14:textId="77777777" w:rsidR="00BE4A6A" w:rsidRDefault="00BE4A6A"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37761ABB" w14:textId="6EA4118B" w:rsid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 xml:space="preserve">DWR 2024 boating incident summary report. Based on a review of the 2021 2022 2023 and 2024 Virginia Dept. of Wildlife Resources (VDWR) boater incident summary reports there were no reported incidents on Leesville Lake in those years. Also, of the 17 fatalities last year 35% were on </w:t>
      </w:r>
      <w:proofErr w:type="spellStart"/>
      <w:r w:rsidRPr="008173C1">
        <w:rPr>
          <w:rFonts w:ascii="Calibri" w:hAnsi="Calibri" w:cs="Calibri"/>
          <w:color w:val="242424"/>
        </w:rPr>
        <w:t>paddlecraft</w:t>
      </w:r>
      <w:proofErr w:type="spellEnd"/>
      <w:r w:rsidRPr="008173C1">
        <w:rPr>
          <w:rFonts w:ascii="Calibri" w:hAnsi="Calibri" w:cs="Calibri"/>
          <w:color w:val="242424"/>
        </w:rPr>
        <w:t xml:space="preserve"> (Canoes, Kayaks, etc.) and 94% were not wearing a life jacket. During both those three of those years Smith Mountain Lake (SML) had the largest number of incidents in Virginia. In 2024 SML Had a dramatic improvement to less than half the prior three-year average of incidents (20 average to 9 in 2024).</w:t>
      </w:r>
    </w:p>
    <w:p w14:paraId="2F52B3C2" w14:textId="77777777" w:rsidR="00BE4A6A" w:rsidRPr="008173C1" w:rsidRDefault="00BE4A6A"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48EC4BB4" w14:textId="77777777" w:rsidR="008173C1" w:rsidRP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Based on information from the Smith Mountain Lake (SML) Association Water Safety Council, that Jeff is also a member, it is noted there are some limitations to the Data in the Annual Boater incident reports. An example of this is that deaths from drowning after falling from a dock or the shoreline are not included as they are not in VDWR’s jurisdiction and are reported separately by the local law enforcement and are reported to the State Police. The SML Water Safety Council is looking into getting more updated information.</w:t>
      </w:r>
    </w:p>
    <w:p w14:paraId="2C211514" w14:textId="77777777" w:rsidR="008173C1" w:rsidRPr="008173C1" w:rsidRDefault="008173C1" w:rsidP="008173C1">
      <w:pPr>
        <w:pStyle w:val="xgmail-msolistparagraph"/>
        <w:shd w:val="clear" w:color="auto" w:fill="FFFFFF"/>
        <w:spacing w:before="0" w:beforeAutospacing="0" w:after="0" w:afterAutospacing="0" w:line="276" w:lineRule="atLeast"/>
        <w:ind w:left="2160"/>
        <w:rPr>
          <w:rFonts w:ascii="Calibri" w:hAnsi="Calibri" w:cs="Calibri"/>
          <w:color w:val="242424"/>
        </w:rPr>
      </w:pPr>
      <w:r w:rsidRPr="008173C1">
        <w:rPr>
          <w:rFonts w:ascii="Calibri" w:hAnsi="Calibri" w:cs="Calibri"/>
          <w:color w:val="242424"/>
        </w:rPr>
        <w:t>Youth Fishing Day. Originally planning on May 17th at Leesville Lake Marine and Grill. We will be looking for a later date in the season when we (Joey Thompson and I) can better advertise it.</w:t>
      </w:r>
    </w:p>
    <w:p w14:paraId="3E5867F3" w14:textId="0C326E32" w:rsidR="000A6AD9" w:rsidRDefault="000A6AD9"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60989BDC" w14:textId="77777777" w:rsidR="000A6AD9" w:rsidRDefault="000A6AD9" w:rsidP="000A6AD9">
      <w:pPr>
        <w:pStyle w:val="xmsonormal"/>
        <w:shd w:val="clear" w:color="auto" w:fill="FFFFFF"/>
        <w:spacing w:before="0" w:beforeAutospacing="0" w:after="0" w:afterAutospacing="0" w:line="276" w:lineRule="atLeast"/>
        <w:ind w:left="3240"/>
        <w:rPr>
          <w:rFonts w:ascii="Calibri" w:hAnsi="Calibri" w:cs="Calibri"/>
          <w:color w:val="242424"/>
        </w:rPr>
      </w:pPr>
      <w:r>
        <w:rPr>
          <w:rFonts w:ascii="Calibri" w:hAnsi="Calibri" w:cs="Calibri"/>
          <w:color w:val="242424"/>
        </w:rPr>
        <w:t> </w:t>
      </w:r>
    </w:p>
    <w:p w14:paraId="611B4148" w14:textId="77777777" w:rsidR="00216C6C" w:rsidRDefault="000A6AD9" w:rsidP="00216C6C">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k.</w:t>
      </w:r>
      <w:r>
        <w:rPr>
          <w:color w:val="242424"/>
          <w:sz w:val="14"/>
          <w:szCs w:val="14"/>
          <w:bdr w:val="none" w:sz="0" w:space="0" w:color="auto" w:frame="1"/>
        </w:rPr>
        <w:t>       </w:t>
      </w:r>
      <w:r>
        <w:rPr>
          <w:rFonts w:ascii="Calibri" w:hAnsi="Calibri" w:cs="Calibri"/>
          <w:color w:val="242424"/>
        </w:rPr>
        <w:t>Water Quality – </w:t>
      </w:r>
      <w:r w:rsidRPr="00BE4A6A">
        <w:rPr>
          <w:rFonts w:ascii="Calibri" w:hAnsi="Calibri" w:cs="Calibri"/>
          <w:color w:val="242424"/>
        </w:rPr>
        <w:t>Charlie Hamilton</w:t>
      </w:r>
      <w:r w:rsidR="00BE4A6A">
        <w:rPr>
          <w:rFonts w:ascii="Calibri" w:hAnsi="Calibri" w:cs="Calibri"/>
          <w:color w:val="242424"/>
        </w:rPr>
        <w:t xml:space="preserve"> – </w:t>
      </w:r>
      <w:r w:rsidR="00216C6C" w:rsidRPr="00216C6C">
        <w:rPr>
          <w:rFonts w:ascii="Calibri" w:hAnsi="Calibri" w:cs="Calibri"/>
          <w:color w:val="242424"/>
        </w:rPr>
        <w:t>LLA BOD 5/8/2025 WQ Report</w:t>
      </w:r>
    </w:p>
    <w:p w14:paraId="1C4D47E6" w14:textId="77777777"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p>
    <w:p w14:paraId="6DA4475D" w14:textId="77777777"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t>Leesville Lake Water Quality is currently good.</w:t>
      </w:r>
    </w:p>
    <w:p w14:paraId="52529D51" w14:textId="5BCC046A"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t>Both Leesville Lake sampling and Pigg River sampling have commenced</w:t>
      </w:r>
      <w:r>
        <w:rPr>
          <w:rFonts w:ascii="Calibri" w:hAnsi="Calibri" w:cs="Calibri"/>
          <w:color w:val="242424"/>
        </w:rPr>
        <w:t>.</w:t>
      </w:r>
    </w:p>
    <w:p w14:paraId="466A00DF" w14:textId="3CD249BF"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t xml:space="preserve">Leesville Lake Water Quality Committee participated in </w:t>
      </w:r>
      <w:proofErr w:type="spellStart"/>
      <w:r w:rsidRPr="00216C6C">
        <w:rPr>
          <w:rFonts w:ascii="Calibri" w:hAnsi="Calibri" w:cs="Calibri"/>
          <w:color w:val="242424"/>
        </w:rPr>
        <w:t>APCo</w:t>
      </w:r>
      <w:proofErr w:type="spellEnd"/>
      <w:r w:rsidRPr="00216C6C">
        <w:rPr>
          <w:rFonts w:ascii="Calibri" w:hAnsi="Calibri" w:cs="Calibri"/>
          <w:color w:val="242424"/>
        </w:rPr>
        <w:t xml:space="preserve"> WQ TRC on 30 April 2025</w:t>
      </w:r>
      <w:r>
        <w:rPr>
          <w:rFonts w:ascii="Calibri" w:hAnsi="Calibri" w:cs="Calibri"/>
          <w:color w:val="242424"/>
        </w:rPr>
        <w:t>.</w:t>
      </w:r>
    </w:p>
    <w:p w14:paraId="6BB039AF" w14:textId="77777777"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proofErr w:type="spellStart"/>
      <w:r w:rsidRPr="00216C6C">
        <w:rPr>
          <w:rFonts w:ascii="Calibri" w:hAnsi="Calibri" w:cs="Calibri"/>
          <w:color w:val="242424"/>
        </w:rPr>
        <w:t>APCo</w:t>
      </w:r>
      <w:proofErr w:type="spellEnd"/>
      <w:r w:rsidRPr="00216C6C">
        <w:rPr>
          <w:rFonts w:ascii="Calibri" w:hAnsi="Calibri" w:cs="Calibri"/>
          <w:color w:val="242424"/>
        </w:rPr>
        <w:t xml:space="preserve"> WQ TRC Results:</w:t>
      </w:r>
    </w:p>
    <w:p w14:paraId="62A1E423" w14:textId="77777777"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tab/>
        <w:t xml:space="preserve">LLA WQ Committee reviewed its comments on the </w:t>
      </w:r>
      <w:proofErr w:type="spellStart"/>
      <w:r w:rsidRPr="00216C6C">
        <w:rPr>
          <w:rFonts w:ascii="Calibri" w:hAnsi="Calibri" w:cs="Calibri"/>
          <w:color w:val="242424"/>
        </w:rPr>
        <w:t>APCo</w:t>
      </w:r>
      <w:proofErr w:type="spellEnd"/>
      <w:r w:rsidRPr="00216C6C">
        <w:rPr>
          <w:rFonts w:ascii="Calibri" w:hAnsi="Calibri" w:cs="Calibri"/>
          <w:color w:val="242424"/>
        </w:rPr>
        <w:t xml:space="preserve"> 2024 WQ Report on 3/28/2025, highlighting Dissolved Oxygen concerns between July and October 2024, and recommending a forebay oxygen line diffuser (used by Georgia Power on the Wallace Dam) as a DO solution.  </w:t>
      </w:r>
      <w:proofErr w:type="spellStart"/>
      <w:r w:rsidRPr="00216C6C">
        <w:rPr>
          <w:rFonts w:ascii="Calibri" w:hAnsi="Calibri" w:cs="Calibri"/>
          <w:color w:val="242424"/>
        </w:rPr>
        <w:t>APCo</w:t>
      </w:r>
      <w:proofErr w:type="spellEnd"/>
      <w:r w:rsidRPr="00216C6C">
        <w:rPr>
          <w:rFonts w:ascii="Calibri" w:hAnsi="Calibri" w:cs="Calibri"/>
          <w:color w:val="242424"/>
        </w:rPr>
        <w:t xml:space="preserve"> indicated they would provide written comment in their FERC Annual Submission by 15 May 2025.</w:t>
      </w:r>
    </w:p>
    <w:p w14:paraId="77B9EC67" w14:textId="33257741" w:rsid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tab/>
      </w:r>
      <w:proofErr w:type="spellStart"/>
      <w:r w:rsidRPr="00216C6C">
        <w:rPr>
          <w:rFonts w:ascii="Calibri" w:hAnsi="Calibri" w:cs="Calibri"/>
          <w:color w:val="242424"/>
        </w:rPr>
        <w:t>APCo</w:t>
      </w:r>
      <w:proofErr w:type="spellEnd"/>
      <w:r w:rsidRPr="00216C6C">
        <w:rPr>
          <w:rFonts w:ascii="Calibri" w:hAnsi="Calibri" w:cs="Calibri"/>
          <w:color w:val="242424"/>
        </w:rPr>
        <w:t xml:space="preserve"> </w:t>
      </w:r>
      <w:proofErr w:type="gramStart"/>
      <w:r w:rsidRPr="00216C6C">
        <w:rPr>
          <w:rFonts w:ascii="Calibri" w:hAnsi="Calibri" w:cs="Calibri"/>
          <w:color w:val="242424"/>
        </w:rPr>
        <w:t>indicated</w:t>
      </w:r>
      <w:proofErr w:type="gramEnd"/>
      <w:r w:rsidRPr="00216C6C">
        <w:rPr>
          <w:rFonts w:ascii="Calibri" w:hAnsi="Calibri" w:cs="Calibri"/>
          <w:color w:val="242424"/>
        </w:rPr>
        <w:t xml:space="preserve"> the Forebay Oxygen Line Diffuser was a variation of an engineering study they had already considered and rejected.  </w:t>
      </w:r>
      <w:proofErr w:type="spellStart"/>
      <w:r w:rsidRPr="00216C6C">
        <w:rPr>
          <w:rFonts w:ascii="Calibri" w:hAnsi="Calibri" w:cs="Calibri"/>
          <w:color w:val="242424"/>
        </w:rPr>
        <w:t>APCo</w:t>
      </w:r>
      <w:proofErr w:type="spellEnd"/>
      <w:r w:rsidRPr="00216C6C">
        <w:rPr>
          <w:rFonts w:ascii="Calibri" w:hAnsi="Calibri" w:cs="Calibri"/>
          <w:color w:val="242424"/>
        </w:rPr>
        <w:t xml:space="preserve"> confirmed no new engineering studies are under development</w:t>
      </w:r>
      <w:r w:rsidR="00453A3B">
        <w:rPr>
          <w:rFonts w:ascii="Calibri" w:hAnsi="Calibri" w:cs="Calibri"/>
          <w:color w:val="242424"/>
        </w:rPr>
        <w:t>.</w:t>
      </w:r>
    </w:p>
    <w:p w14:paraId="65F729D6" w14:textId="77777777" w:rsidR="00453A3B" w:rsidRPr="00216C6C" w:rsidRDefault="00453A3B" w:rsidP="00216C6C">
      <w:pPr>
        <w:pStyle w:val="xgmail-msolistparagraph"/>
        <w:shd w:val="clear" w:color="auto" w:fill="FFFFFF"/>
        <w:spacing w:before="0" w:beforeAutospacing="0" w:after="0" w:afterAutospacing="0"/>
        <w:ind w:left="1440"/>
        <w:rPr>
          <w:rFonts w:ascii="Calibri" w:hAnsi="Calibri" w:cs="Calibri"/>
          <w:color w:val="242424"/>
        </w:rPr>
      </w:pPr>
    </w:p>
    <w:p w14:paraId="32AF1584" w14:textId="77777777"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t>Dr Shahady reviewed the attached presentation</w:t>
      </w:r>
    </w:p>
    <w:p w14:paraId="01D94A97" w14:textId="77777777"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object w:dxaOrig="1520" w:dyaOrig="980" w14:anchorId="2E2F2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pt;height:49pt" o:ole="">
            <v:imagedata r:id="rId8" o:title=""/>
          </v:shape>
          <o:OLEObject Type="Embed" ProgID="PowerPoint.Show.12" ShapeID="_x0000_i1029" DrawAspect="Icon" ObjectID="_1809953660" r:id="rId9"/>
        </w:object>
      </w:r>
    </w:p>
    <w:p w14:paraId="080F29F9" w14:textId="77777777" w:rsidR="00216C6C" w:rsidRPr="00216C6C" w:rsidRDefault="00216C6C" w:rsidP="00216C6C">
      <w:pPr>
        <w:pStyle w:val="xgmail-msolistparagraph"/>
        <w:shd w:val="clear" w:color="auto" w:fill="FFFFFF"/>
        <w:spacing w:before="0" w:beforeAutospacing="0" w:after="0" w:afterAutospacing="0"/>
        <w:ind w:left="1440"/>
        <w:rPr>
          <w:rFonts w:ascii="Calibri" w:hAnsi="Calibri" w:cs="Calibri"/>
          <w:color w:val="242424"/>
        </w:rPr>
      </w:pPr>
      <w:r w:rsidRPr="00216C6C">
        <w:rPr>
          <w:rFonts w:ascii="Calibri" w:hAnsi="Calibri" w:cs="Calibri"/>
          <w:color w:val="242424"/>
        </w:rPr>
        <w:tab/>
        <w:t xml:space="preserve">VDEQ confirmed that LLA was the only public comment participant on the Smith Mountain Lake Draft Project 24-1547 Permit, which highlighted concerns with Dissolved Oxygen, and recommending a time phased requirement for the Permittee to achieve </w:t>
      </w:r>
      <w:proofErr w:type="gramStart"/>
      <w:r w:rsidRPr="00216C6C">
        <w:rPr>
          <w:rFonts w:ascii="Calibri" w:hAnsi="Calibri" w:cs="Calibri"/>
          <w:color w:val="242424"/>
        </w:rPr>
        <w:t>year round</w:t>
      </w:r>
      <w:proofErr w:type="gramEnd"/>
      <w:r w:rsidRPr="00216C6C">
        <w:rPr>
          <w:rFonts w:ascii="Calibri" w:hAnsi="Calibri" w:cs="Calibri"/>
          <w:color w:val="242424"/>
        </w:rPr>
        <w:t xml:space="preserve"> dissolved oxygen standards.  VDEQ indicated LLA would receive formal comments back “on our thoughtful questions and issues” by May 15, 2025</w:t>
      </w:r>
    </w:p>
    <w:p w14:paraId="6341BFE6" w14:textId="48C9E1E4" w:rsidR="00216C6C" w:rsidRDefault="00216C6C" w:rsidP="000A6AD9">
      <w:pPr>
        <w:pStyle w:val="xgmail-msolistparagraph"/>
        <w:shd w:val="clear" w:color="auto" w:fill="FFFFFF"/>
        <w:spacing w:before="0" w:beforeAutospacing="0" w:after="0" w:afterAutospacing="0" w:line="276" w:lineRule="atLeast"/>
        <w:ind w:left="2160"/>
        <w:rPr>
          <w:rFonts w:ascii="Calibri" w:hAnsi="Calibri" w:cs="Calibri"/>
          <w:color w:val="242424"/>
        </w:rPr>
      </w:pPr>
    </w:p>
    <w:p w14:paraId="70159313" w14:textId="77777777" w:rsidR="000A6AD9" w:rsidRDefault="000A6AD9" w:rsidP="000A6AD9">
      <w:pPr>
        <w:pStyle w:val="xgmail-msolistparagraph"/>
        <w:shd w:val="clear" w:color="auto" w:fill="FFFFFF"/>
        <w:spacing w:before="0" w:beforeAutospacing="0" w:after="0" w:afterAutospacing="0"/>
        <w:ind w:left="2880"/>
        <w:rPr>
          <w:rFonts w:ascii="Calibri" w:hAnsi="Calibri" w:cs="Calibri"/>
          <w:color w:val="242424"/>
        </w:rPr>
      </w:pPr>
      <w:r>
        <w:rPr>
          <w:rFonts w:ascii="Calibri" w:hAnsi="Calibri" w:cs="Calibri"/>
          <w:color w:val="242424"/>
        </w:rPr>
        <w:t> </w:t>
      </w:r>
    </w:p>
    <w:p w14:paraId="06B82270" w14:textId="6484CC26"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5.</w:t>
      </w:r>
      <w:r>
        <w:rPr>
          <w:color w:val="242424"/>
          <w:sz w:val="14"/>
          <w:szCs w:val="14"/>
          <w:bdr w:val="none" w:sz="0" w:space="0" w:color="auto" w:frame="1"/>
        </w:rPr>
        <w:t>      </w:t>
      </w:r>
      <w:r>
        <w:rPr>
          <w:rFonts w:ascii="Calibri" w:hAnsi="Calibri" w:cs="Calibri"/>
          <w:color w:val="242424"/>
        </w:rPr>
        <w:t>Vice President Updates - </w:t>
      </w:r>
      <w:r w:rsidRPr="00BE4A6A">
        <w:rPr>
          <w:rFonts w:ascii="Calibri" w:hAnsi="Calibri" w:cs="Calibri"/>
          <w:color w:val="242424"/>
        </w:rPr>
        <w:t>Chip Zimmerman</w:t>
      </w:r>
      <w:r w:rsidR="00BE4A6A">
        <w:rPr>
          <w:rFonts w:ascii="Calibri" w:hAnsi="Calibri" w:cs="Calibri"/>
          <w:color w:val="242424"/>
        </w:rPr>
        <w:t xml:space="preserve"> – The Board discussed using Leesville Lake Marina for the July picnic.  A motion was made, seconded and approved to do so.  Details, the food, and closing the pool will be discussed at the June meeting. An alpha-gal friendly entrée/menu was requested.  Pam will help with the menu.  </w:t>
      </w:r>
    </w:p>
    <w:p w14:paraId="610DD0C4" w14:textId="77777777" w:rsidR="000A6AD9" w:rsidRDefault="000A6AD9" w:rsidP="000A6AD9">
      <w:pPr>
        <w:pStyle w:val="xmsonormal"/>
        <w:shd w:val="clear" w:color="auto" w:fill="FFFFFF"/>
        <w:spacing w:before="0" w:beforeAutospacing="0" w:after="0" w:afterAutospacing="0"/>
        <w:rPr>
          <w:rFonts w:ascii="Calibri" w:hAnsi="Calibri" w:cs="Calibri"/>
          <w:color w:val="242424"/>
        </w:rPr>
      </w:pPr>
      <w:r>
        <w:rPr>
          <w:rFonts w:ascii="Calibri" w:hAnsi="Calibri" w:cs="Calibri"/>
          <w:color w:val="242424"/>
        </w:rPr>
        <w:t> </w:t>
      </w:r>
    </w:p>
    <w:p w14:paraId="6A0EE43D" w14:textId="7777777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6.</w:t>
      </w:r>
      <w:r>
        <w:rPr>
          <w:color w:val="242424"/>
          <w:sz w:val="14"/>
          <w:szCs w:val="14"/>
          <w:bdr w:val="none" w:sz="0" w:space="0" w:color="auto" w:frame="1"/>
        </w:rPr>
        <w:t>      </w:t>
      </w:r>
      <w:r>
        <w:rPr>
          <w:rFonts w:ascii="Calibri" w:hAnsi="Calibri" w:cs="Calibri"/>
          <w:color w:val="242424"/>
        </w:rPr>
        <w:t>AEP:</w:t>
      </w:r>
    </w:p>
    <w:p w14:paraId="5856EDB9" w14:textId="2D8FAAD2"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a.</w:t>
      </w:r>
      <w:r>
        <w:rPr>
          <w:color w:val="242424"/>
          <w:sz w:val="14"/>
          <w:szCs w:val="14"/>
          <w:bdr w:val="none" w:sz="0" w:space="0" w:color="auto" w:frame="1"/>
        </w:rPr>
        <w:t>      </w:t>
      </w:r>
      <w:r>
        <w:rPr>
          <w:rFonts w:ascii="Calibri" w:hAnsi="Calibri" w:cs="Calibri"/>
          <w:color w:val="242424"/>
        </w:rPr>
        <w:t>Technical Review Committee Update(s)</w:t>
      </w:r>
      <w:r w:rsidR="00BE4A6A">
        <w:rPr>
          <w:rFonts w:ascii="Calibri" w:hAnsi="Calibri" w:cs="Calibri"/>
          <w:color w:val="242424"/>
        </w:rPr>
        <w:t xml:space="preserve"> – no report</w:t>
      </w:r>
    </w:p>
    <w:p w14:paraId="5ACE7A6B"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 </w:t>
      </w:r>
    </w:p>
    <w:p w14:paraId="3E3B40A0" w14:textId="0C08B1F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7.</w:t>
      </w:r>
      <w:r>
        <w:rPr>
          <w:color w:val="242424"/>
          <w:sz w:val="14"/>
          <w:szCs w:val="14"/>
          <w:bdr w:val="none" w:sz="0" w:space="0" w:color="auto" w:frame="1"/>
        </w:rPr>
        <w:t>      </w:t>
      </w:r>
      <w:r>
        <w:rPr>
          <w:rFonts w:ascii="Calibri" w:hAnsi="Calibri" w:cs="Calibri"/>
          <w:color w:val="242424"/>
        </w:rPr>
        <w:t>TLAC Updates – </w:t>
      </w:r>
      <w:r w:rsidRPr="00BE4A6A">
        <w:rPr>
          <w:rFonts w:ascii="Calibri" w:hAnsi="Calibri" w:cs="Calibri"/>
          <w:color w:val="242424"/>
        </w:rPr>
        <w:t>Roy Kelley</w:t>
      </w:r>
      <w:r w:rsidR="00BE4A6A">
        <w:rPr>
          <w:rFonts w:ascii="Calibri" w:hAnsi="Calibri" w:cs="Calibri"/>
          <w:color w:val="242424"/>
        </w:rPr>
        <w:t xml:space="preserve"> – no report</w:t>
      </w:r>
    </w:p>
    <w:p w14:paraId="47C11263"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 </w:t>
      </w:r>
    </w:p>
    <w:p w14:paraId="54EB4365" w14:textId="06E6DD8B"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8.</w:t>
      </w:r>
      <w:r>
        <w:rPr>
          <w:color w:val="242424"/>
          <w:sz w:val="14"/>
          <w:szCs w:val="14"/>
          <w:bdr w:val="none" w:sz="0" w:space="0" w:color="auto" w:frame="1"/>
        </w:rPr>
        <w:t>      </w:t>
      </w:r>
      <w:r>
        <w:rPr>
          <w:rFonts w:ascii="Calibri" w:hAnsi="Calibri" w:cs="Calibri"/>
          <w:color w:val="242424"/>
        </w:rPr>
        <w:t>Old Business</w:t>
      </w:r>
      <w:r w:rsidR="00BE4A6A">
        <w:rPr>
          <w:rFonts w:ascii="Calibri" w:hAnsi="Calibri" w:cs="Calibri"/>
          <w:color w:val="242424"/>
        </w:rPr>
        <w:t xml:space="preserve"> – Pam requested that we use tarps and caution on the Leesville Lake pontoon boat for Beautification Day, since the boat deck has been newly painted. </w:t>
      </w:r>
    </w:p>
    <w:p w14:paraId="60856BF5"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 </w:t>
      </w:r>
    </w:p>
    <w:p w14:paraId="798B6FEA" w14:textId="5ED9C965"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9.</w:t>
      </w:r>
      <w:r>
        <w:rPr>
          <w:color w:val="242424"/>
          <w:sz w:val="14"/>
          <w:szCs w:val="14"/>
          <w:bdr w:val="none" w:sz="0" w:space="0" w:color="auto" w:frame="1"/>
        </w:rPr>
        <w:t>      </w:t>
      </w:r>
      <w:r>
        <w:rPr>
          <w:rFonts w:ascii="Calibri" w:hAnsi="Calibri" w:cs="Calibri"/>
          <w:color w:val="242424"/>
        </w:rPr>
        <w:t>New Business</w:t>
      </w:r>
      <w:r w:rsidR="00BE4A6A">
        <w:rPr>
          <w:rFonts w:ascii="Calibri" w:hAnsi="Calibri" w:cs="Calibri"/>
          <w:color w:val="242424"/>
        </w:rPr>
        <w:t xml:space="preserve"> – recognition of Mary Loiselle at the July meeting.</w:t>
      </w:r>
    </w:p>
    <w:p w14:paraId="75516302" w14:textId="77777777" w:rsidR="000A6AD9" w:rsidRDefault="000A6AD9" w:rsidP="000A6AD9">
      <w:pPr>
        <w:pStyle w:val="xmsonormal"/>
        <w:shd w:val="clear" w:color="auto" w:fill="FFFFFF"/>
        <w:spacing w:before="0" w:beforeAutospacing="0" w:after="0" w:afterAutospacing="0" w:line="360" w:lineRule="atLeast"/>
        <w:rPr>
          <w:rFonts w:ascii="Calibri" w:hAnsi="Calibri" w:cs="Calibri"/>
          <w:color w:val="242424"/>
        </w:rPr>
      </w:pPr>
      <w:r>
        <w:rPr>
          <w:rFonts w:ascii="Calibri" w:hAnsi="Calibri" w:cs="Calibri"/>
          <w:color w:val="242424"/>
        </w:rPr>
        <w:t> </w:t>
      </w:r>
    </w:p>
    <w:p w14:paraId="4E503F6F" w14:textId="77777777" w:rsidR="000A6AD9" w:rsidRDefault="000A6AD9" w:rsidP="000A6AD9">
      <w:pPr>
        <w:pStyle w:val="xgmail-msolistparagraph"/>
        <w:shd w:val="clear" w:color="auto" w:fill="FFFFFF"/>
        <w:spacing w:before="0" w:beforeAutospacing="0" w:after="0" w:afterAutospacing="0"/>
        <w:ind w:left="1440"/>
        <w:rPr>
          <w:rFonts w:ascii="Calibri" w:hAnsi="Calibri" w:cs="Calibri"/>
          <w:color w:val="242424"/>
        </w:rPr>
      </w:pPr>
      <w:r>
        <w:rPr>
          <w:rFonts w:ascii="Calibri" w:hAnsi="Calibri" w:cs="Calibri"/>
          <w:color w:val="242424"/>
        </w:rPr>
        <w:t>10.</w:t>
      </w:r>
      <w:r>
        <w:rPr>
          <w:color w:val="242424"/>
          <w:sz w:val="14"/>
          <w:szCs w:val="14"/>
          <w:bdr w:val="none" w:sz="0" w:space="0" w:color="auto" w:frame="1"/>
        </w:rPr>
        <w:t>  </w:t>
      </w:r>
      <w:r>
        <w:rPr>
          <w:rFonts w:ascii="Calibri" w:hAnsi="Calibri" w:cs="Calibri"/>
          <w:color w:val="242424"/>
        </w:rPr>
        <w:t>Confirmation of next meetings –</w:t>
      </w:r>
    </w:p>
    <w:p w14:paraId="779E5AF7"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a.</w:t>
      </w:r>
      <w:r>
        <w:rPr>
          <w:color w:val="242424"/>
          <w:sz w:val="14"/>
          <w:szCs w:val="14"/>
          <w:bdr w:val="none" w:sz="0" w:space="0" w:color="auto" w:frame="1"/>
        </w:rPr>
        <w:t>      </w:t>
      </w:r>
      <w:r>
        <w:rPr>
          <w:rFonts w:ascii="Calibri" w:hAnsi="Calibri" w:cs="Calibri"/>
          <w:color w:val="242424"/>
        </w:rPr>
        <w:t>Board Meeting, June 12, 6:30 PM, Altavista Presbyterian Church</w:t>
      </w:r>
    </w:p>
    <w:p w14:paraId="1114A72D"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b.</w:t>
      </w:r>
      <w:r>
        <w:rPr>
          <w:color w:val="242424"/>
          <w:sz w:val="14"/>
          <w:szCs w:val="14"/>
          <w:bdr w:val="none" w:sz="0" w:space="0" w:color="auto" w:frame="1"/>
        </w:rPr>
        <w:t>      </w:t>
      </w:r>
      <w:r>
        <w:rPr>
          <w:rFonts w:ascii="Calibri" w:hAnsi="Calibri" w:cs="Calibri"/>
          <w:color w:val="242424"/>
        </w:rPr>
        <w:t>Beautification Day, June 14, 9:00 AM – 3:00 PM</w:t>
      </w:r>
    </w:p>
    <w:p w14:paraId="605E1D1F" w14:textId="77777777" w:rsidR="000A6AD9" w:rsidRDefault="000A6AD9" w:rsidP="000A6AD9">
      <w:pPr>
        <w:pStyle w:val="xgmail-msolistparagraph"/>
        <w:shd w:val="clear" w:color="auto" w:fill="FFFFFF"/>
        <w:spacing w:before="0" w:beforeAutospacing="0" w:after="0" w:afterAutospacing="0"/>
        <w:ind w:left="2160"/>
        <w:rPr>
          <w:rFonts w:ascii="Calibri" w:hAnsi="Calibri" w:cs="Calibri"/>
          <w:color w:val="242424"/>
        </w:rPr>
      </w:pPr>
      <w:r>
        <w:rPr>
          <w:rFonts w:ascii="Calibri" w:hAnsi="Calibri" w:cs="Calibri"/>
          <w:color w:val="242424"/>
        </w:rPr>
        <w:t> </w:t>
      </w:r>
    </w:p>
    <w:p w14:paraId="15901BCF" w14:textId="68A8C882" w:rsidR="000A6AD9" w:rsidRDefault="000A6AD9" w:rsidP="00572606">
      <w:pPr>
        <w:pStyle w:val="xmsonormal"/>
        <w:shd w:val="clear" w:color="auto" w:fill="FFFFFF"/>
        <w:tabs>
          <w:tab w:val="left" w:pos="6845"/>
        </w:tabs>
        <w:spacing w:before="0" w:beforeAutospacing="0" w:after="0" w:afterAutospacing="0" w:line="360" w:lineRule="atLeast"/>
        <w:ind w:left="1080"/>
        <w:rPr>
          <w:rFonts w:ascii="Calibri" w:hAnsi="Calibri" w:cs="Calibri"/>
          <w:color w:val="242424"/>
        </w:rPr>
      </w:pPr>
      <w:r>
        <w:rPr>
          <w:rFonts w:ascii="Calibri" w:hAnsi="Calibri" w:cs="Calibri"/>
          <w:color w:val="242424"/>
        </w:rPr>
        <w:t>Adjourn</w:t>
      </w:r>
      <w:r w:rsidR="00BE4A6A">
        <w:rPr>
          <w:rFonts w:ascii="Calibri" w:hAnsi="Calibri" w:cs="Calibri"/>
          <w:color w:val="242424"/>
        </w:rPr>
        <w:t xml:space="preserve"> – 7:37 pm</w:t>
      </w:r>
      <w:r w:rsidR="00572606">
        <w:rPr>
          <w:rFonts w:ascii="Calibri" w:hAnsi="Calibri" w:cs="Calibri"/>
          <w:color w:val="242424"/>
        </w:rPr>
        <w:tab/>
      </w:r>
    </w:p>
    <w:p w14:paraId="481F8738" w14:textId="77777777" w:rsidR="00572606" w:rsidRDefault="00572606" w:rsidP="00572606">
      <w:pPr>
        <w:pStyle w:val="xmsonormal"/>
        <w:shd w:val="clear" w:color="auto" w:fill="FFFFFF"/>
        <w:tabs>
          <w:tab w:val="left" w:pos="6845"/>
        </w:tabs>
        <w:spacing w:before="0" w:beforeAutospacing="0" w:after="0" w:afterAutospacing="0" w:line="360" w:lineRule="atLeast"/>
        <w:ind w:left="1080"/>
        <w:rPr>
          <w:rFonts w:ascii="Calibri" w:hAnsi="Calibri" w:cs="Calibri"/>
          <w:color w:val="242424"/>
        </w:rPr>
      </w:pPr>
    </w:p>
    <w:p w14:paraId="3A3498B2" w14:textId="7EA3AFDA" w:rsidR="00572606" w:rsidRDefault="00572606" w:rsidP="00572606">
      <w:pPr>
        <w:pStyle w:val="xmsonormal"/>
        <w:shd w:val="clear" w:color="auto" w:fill="FFFFFF"/>
        <w:tabs>
          <w:tab w:val="left" w:pos="6845"/>
        </w:tabs>
        <w:spacing w:before="0" w:beforeAutospacing="0" w:after="0" w:afterAutospacing="0" w:line="360" w:lineRule="atLeast"/>
        <w:ind w:left="1080"/>
        <w:rPr>
          <w:rFonts w:ascii="Calibri" w:hAnsi="Calibri" w:cs="Calibri"/>
          <w:color w:val="242424"/>
        </w:rPr>
      </w:pPr>
      <w:r>
        <w:rPr>
          <w:rFonts w:ascii="Calibri" w:hAnsi="Calibri" w:cs="Calibri"/>
          <w:color w:val="242424"/>
        </w:rPr>
        <w:object w:dxaOrig="1508" w:dyaOrig="983" w14:anchorId="04EA3AFB">
          <v:shape id="_x0000_i1025" type="#_x0000_t75" style="width:75pt;height:49pt" o:ole="">
            <v:imagedata r:id="rId10" o:title=""/>
          </v:shape>
          <o:OLEObject Type="Embed" ProgID="Package" ShapeID="_x0000_i1025" DrawAspect="Icon" ObjectID="_1809953661" r:id="rId11"/>
        </w:object>
      </w:r>
      <w:r>
        <w:rPr>
          <w:rFonts w:ascii="Calibri" w:hAnsi="Calibri" w:cs="Calibri"/>
          <w:color w:val="242424"/>
        </w:rPr>
        <w:object w:dxaOrig="1508" w:dyaOrig="983" w14:anchorId="7A95B8A7">
          <v:shape id="_x0000_i1026" type="#_x0000_t75" style="width:75pt;height:49pt" o:ole="">
            <v:imagedata r:id="rId12" o:title=""/>
          </v:shape>
          <o:OLEObject Type="Embed" ProgID="Package" ShapeID="_x0000_i1026" DrawAspect="Icon" ObjectID="_1809953662" r:id="rId13"/>
        </w:object>
      </w:r>
      <w:r>
        <w:rPr>
          <w:rFonts w:ascii="Calibri" w:hAnsi="Calibri" w:cs="Calibri"/>
          <w:color w:val="242424"/>
        </w:rPr>
        <w:object w:dxaOrig="1508" w:dyaOrig="983" w14:anchorId="3D832BBB">
          <v:shape id="_x0000_i1027" type="#_x0000_t75" style="width:75pt;height:49pt" o:ole="">
            <v:imagedata r:id="rId14" o:title=""/>
          </v:shape>
          <o:OLEObject Type="Embed" ProgID="Package" ShapeID="_x0000_i1027" DrawAspect="Icon" ObjectID="_1809953663" r:id="rId15"/>
        </w:object>
      </w:r>
      <w:r>
        <w:rPr>
          <w:rFonts w:ascii="Calibri" w:hAnsi="Calibri" w:cs="Calibri"/>
          <w:color w:val="242424"/>
        </w:rPr>
        <w:object w:dxaOrig="1508" w:dyaOrig="983" w14:anchorId="689E3508">
          <v:shape id="_x0000_i1028" type="#_x0000_t75" style="width:75pt;height:49pt" o:ole="">
            <v:imagedata r:id="rId16" o:title=""/>
          </v:shape>
          <o:OLEObject Type="Embed" ProgID="Excel.Sheet.12" ShapeID="_x0000_i1028" DrawAspect="Icon" ObjectID="_1809953664" r:id="rId17"/>
        </w:object>
      </w:r>
    </w:p>
    <w:p w14:paraId="2EBBA7E1" w14:textId="77777777" w:rsidR="000A6AD9" w:rsidRDefault="000A6AD9"/>
    <w:sectPr w:rsidR="000A6AD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E7185" w14:textId="77777777" w:rsidR="0003550C" w:rsidRDefault="0003550C" w:rsidP="0003550C">
      <w:pPr>
        <w:spacing w:after="0" w:line="240" w:lineRule="auto"/>
      </w:pPr>
      <w:r>
        <w:separator/>
      </w:r>
    </w:p>
  </w:endnote>
  <w:endnote w:type="continuationSeparator" w:id="0">
    <w:p w14:paraId="1C2705B1" w14:textId="77777777" w:rsidR="0003550C" w:rsidRDefault="0003550C" w:rsidP="0003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5893" w14:textId="77777777" w:rsidR="0003550C" w:rsidRDefault="000355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76F1" w14:textId="77777777" w:rsidR="0003550C" w:rsidRDefault="00035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A968" w14:textId="77777777" w:rsidR="0003550C" w:rsidRDefault="00035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CF8FC" w14:textId="77777777" w:rsidR="0003550C" w:rsidRDefault="0003550C" w:rsidP="0003550C">
      <w:pPr>
        <w:spacing w:after="0" w:line="240" w:lineRule="auto"/>
      </w:pPr>
      <w:r>
        <w:separator/>
      </w:r>
    </w:p>
  </w:footnote>
  <w:footnote w:type="continuationSeparator" w:id="0">
    <w:p w14:paraId="5D8097A4" w14:textId="77777777" w:rsidR="0003550C" w:rsidRDefault="0003550C" w:rsidP="000355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23C4" w14:textId="77777777" w:rsidR="0003550C" w:rsidRDefault="00035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734077"/>
      <w:docPartObj>
        <w:docPartGallery w:val="Watermarks"/>
        <w:docPartUnique/>
      </w:docPartObj>
    </w:sdtPr>
    <w:sdtContent>
      <w:p w14:paraId="7D093D15" w14:textId="614F7375" w:rsidR="0003550C" w:rsidRDefault="0003550C">
        <w:pPr>
          <w:pStyle w:val="Header"/>
        </w:pPr>
        <w:r>
          <w:rPr>
            <w:noProof/>
          </w:rPr>
          <w:pict w14:anchorId="0325F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82F9" w14:textId="77777777" w:rsidR="0003550C" w:rsidRDefault="00035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06E"/>
    <w:multiLevelType w:val="hybridMultilevel"/>
    <w:tmpl w:val="31804B5E"/>
    <w:lvl w:ilvl="0" w:tplc="B57A87E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30727DA"/>
    <w:multiLevelType w:val="hybridMultilevel"/>
    <w:tmpl w:val="014E49F8"/>
    <w:lvl w:ilvl="0" w:tplc="9174B11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3BE661B"/>
    <w:multiLevelType w:val="hybridMultilevel"/>
    <w:tmpl w:val="768AF7E4"/>
    <w:lvl w:ilvl="0" w:tplc="32FA1C98">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F09535A"/>
    <w:multiLevelType w:val="hybridMultilevel"/>
    <w:tmpl w:val="BAFC0620"/>
    <w:lvl w:ilvl="0" w:tplc="7F52D81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360591655">
    <w:abstractNumId w:val="0"/>
  </w:num>
  <w:num w:numId="2" w16cid:durableId="1933129058">
    <w:abstractNumId w:val="3"/>
  </w:num>
  <w:num w:numId="3" w16cid:durableId="1924298004">
    <w:abstractNumId w:val="1"/>
  </w:num>
  <w:num w:numId="4" w16cid:durableId="159416987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AD9"/>
    <w:rsid w:val="0003550C"/>
    <w:rsid w:val="00076D07"/>
    <w:rsid w:val="000A6AD9"/>
    <w:rsid w:val="00216C6C"/>
    <w:rsid w:val="00275A67"/>
    <w:rsid w:val="002E17AA"/>
    <w:rsid w:val="003245CC"/>
    <w:rsid w:val="00403688"/>
    <w:rsid w:val="00453A3B"/>
    <w:rsid w:val="00572606"/>
    <w:rsid w:val="00582D92"/>
    <w:rsid w:val="008173C1"/>
    <w:rsid w:val="00B01B50"/>
    <w:rsid w:val="00BE4A6A"/>
    <w:rsid w:val="00C7567B"/>
    <w:rsid w:val="00D27371"/>
    <w:rsid w:val="00F33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5F7738"/>
  <w15:chartTrackingRefBased/>
  <w15:docId w15:val="{9A56F1C3-C5D8-4F2F-919B-2C3E5666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6A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6A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6A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6A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6A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6A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6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6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6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A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6A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6A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6A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6A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6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6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6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6AD9"/>
    <w:rPr>
      <w:rFonts w:eastAsiaTheme="majorEastAsia" w:cstheme="majorBidi"/>
      <w:color w:val="272727" w:themeColor="text1" w:themeTint="D8"/>
    </w:rPr>
  </w:style>
  <w:style w:type="paragraph" w:styleId="Title">
    <w:name w:val="Title"/>
    <w:basedOn w:val="Normal"/>
    <w:next w:val="Normal"/>
    <w:link w:val="TitleChar"/>
    <w:uiPriority w:val="10"/>
    <w:qFormat/>
    <w:rsid w:val="000A6A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6A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6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6AD9"/>
    <w:pPr>
      <w:spacing w:before="160"/>
      <w:jc w:val="center"/>
    </w:pPr>
    <w:rPr>
      <w:i/>
      <w:iCs/>
      <w:color w:val="404040" w:themeColor="text1" w:themeTint="BF"/>
    </w:rPr>
  </w:style>
  <w:style w:type="character" w:customStyle="1" w:styleId="QuoteChar">
    <w:name w:val="Quote Char"/>
    <w:basedOn w:val="DefaultParagraphFont"/>
    <w:link w:val="Quote"/>
    <w:uiPriority w:val="29"/>
    <w:rsid w:val="000A6AD9"/>
    <w:rPr>
      <w:i/>
      <w:iCs/>
      <w:color w:val="404040" w:themeColor="text1" w:themeTint="BF"/>
    </w:rPr>
  </w:style>
  <w:style w:type="paragraph" w:styleId="ListParagraph">
    <w:name w:val="List Paragraph"/>
    <w:basedOn w:val="Normal"/>
    <w:uiPriority w:val="34"/>
    <w:qFormat/>
    <w:rsid w:val="000A6AD9"/>
    <w:pPr>
      <w:ind w:left="720"/>
      <w:contextualSpacing/>
    </w:pPr>
  </w:style>
  <w:style w:type="character" w:styleId="IntenseEmphasis">
    <w:name w:val="Intense Emphasis"/>
    <w:basedOn w:val="DefaultParagraphFont"/>
    <w:uiPriority w:val="21"/>
    <w:qFormat/>
    <w:rsid w:val="000A6AD9"/>
    <w:rPr>
      <w:i/>
      <w:iCs/>
      <w:color w:val="0F4761" w:themeColor="accent1" w:themeShade="BF"/>
    </w:rPr>
  </w:style>
  <w:style w:type="paragraph" w:styleId="IntenseQuote">
    <w:name w:val="Intense Quote"/>
    <w:basedOn w:val="Normal"/>
    <w:next w:val="Normal"/>
    <w:link w:val="IntenseQuoteChar"/>
    <w:uiPriority w:val="30"/>
    <w:qFormat/>
    <w:rsid w:val="000A6A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6AD9"/>
    <w:rPr>
      <w:i/>
      <w:iCs/>
      <w:color w:val="0F4761" w:themeColor="accent1" w:themeShade="BF"/>
    </w:rPr>
  </w:style>
  <w:style w:type="character" w:styleId="IntenseReference">
    <w:name w:val="Intense Reference"/>
    <w:basedOn w:val="DefaultParagraphFont"/>
    <w:uiPriority w:val="32"/>
    <w:qFormat/>
    <w:rsid w:val="000A6AD9"/>
    <w:rPr>
      <w:b/>
      <w:bCs/>
      <w:smallCaps/>
      <w:color w:val="0F4761" w:themeColor="accent1" w:themeShade="BF"/>
      <w:spacing w:val="5"/>
    </w:rPr>
  </w:style>
  <w:style w:type="paragraph" w:customStyle="1" w:styleId="xmsonormal">
    <w:name w:val="x_msonormal"/>
    <w:basedOn w:val="Normal"/>
    <w:rsid w:val="000A6AD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gmail-msolistparagraph">
    <w:name w:val="x_gmail-msolistparagraph"/>
    <w:basedOn w:val="Normal"/>
    <w:rsid w:val="000A6AD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582D92"/>
    <w:rPr>
      <w:rFonts w:ascii="Times New Roman" w:hAnsi="Times New Roman" w:cs="Times New Roman"/>
    </w:rPr>
  </w:style>
  <w:style w:type="character" w:styleId="Hyperlink">
    <w:name w:val="Hyperlink"/>
    <w:basedOn w:val="DefaultParagraphFont"/>
    <w:uiPriority w:val="99"/>
    <w:unhideWhenUsed/>
    <w:rsid w:val="00BE4A6A"/>
    <w:rPr>
      <w:color w:val="467886" w:themeColor="hyperlink"/>
      <w:u w:val="single"/>
    </w:rPr>
  </w:style>
  <w:style w:type="character" w:styleId="UnresolvedMention">
    <w:name w:val="Unresolved Mention"/>
    <w:basedOn w:val="DefaultParagraphFont"/>
    <w:uiPriority w:val="99"/>
    <w:semiHidden/>
    <w:unhideWhenUsed/>
    <w:rsid w:val="00BE4A6A"/>
    <w:rPr>
      <w:color w:val="605E5C"/>
      <w:shd w:val="clear" w:color="auto" w:fill="E1DFDD"/>
    </w:rPr>
  </w:style>
  <w:style w:type="paragraph" w:styleId="Header">
    <w:name w:val="header"/>
    <w:basedOn w:val="Normal"/>
    <w:link w:val="HeaderChar"/>
    <w:uiPriority w:val="99"/>
    <w:unhideWhenUsed/>
    <w:rsid w:val="00035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50C"/>
  </w:style>
  <w:style w:type="paragraph" w:styleId="Footer">
    <w:name w:val="footer"/>
    <w:basedOn w:val="Normal"/>
    <w:link w:val="FooterChar"/>
    <w:uiPriority w:val="99"/>
    <w:unhideWhenUsed/>
    <w:rsid w:val="00035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96006">
      <w:bodyDiv w:val="1"/>
      <w:marLeft w:val="0"/>
      <w:marRight w:val="0"/>
      <w:marTop w:val="0"/>
      <w:marBottom w:val="0"/>
      <w:divBdr>
        <w:top w:val="none" w:sz="0" w:space="0" w:color="auto"/>
        <w:left w:val="none" w:sz="0" w:space="0" w:color="auto"/>
        <w:bottom w:val="none" w:sz="0" w:space="0" w:color="auto"/>
        <w:right w:val="none" w:sz="0" w:space="0" w:color="auto"/>
      </w:divBdr>
    </w:div>
    <w:div w:id="894703211">
      <w:bodyDiv w:val="1"/>
      <w:marLeft w:val="0"/>
      <w:marRight w:val="0"/>
      <w:marTop w:val="0"/>
      <w:marBottom w:val="0"/>
      <w:divBdr>
        <w:top w:val="none" w:sz="0" w:space="0" w:color="auto"/>
        <w:left w:val="none" w:sz="0" w:space="0" w:color="auto"/>
        <w:bottom w:val="none" w:sz="0" w:space="0" w:color="auto"/>
        <w:right w:val="none" w:sz="0" w:space="0" w:color="auto"/>
      </w:divBdr>
    </w:div>
    <w:div w:id="1004747928">
      <w:bodyDiv w:val="1"/>
      <w:marLeft w:val="0"/>
      <w:marRight w:val="0"/>
      <w:marTop w:val="0"/>
      <w:marBottom w:val="0"/>
      <w:divBdr>
        <w:top w:val="none" w:sz="0" w:space="0" w:color="auto"/>
        <w:left w:val="none" w:sz="0" w:space="0" w:color="auto"/>
        <w:bottom w:val="none" w:sz="0" w:space="0" w:color="auto"/>
        <w:right w:val="none" w:sz="0" w:space="0" w:color="auto"/>
      </w:divBdr>
    </w:div>
    <w:div w:id="1630476342">
      <w:bodyDiv w:val="1"/>
      <w:marLeft w:val="0"/>
      <w:marRight w:val="0"/>
      <w:marTop w:val="0"/>
      <w:marBottom w:val="0"/>
      <w:divBdr>
        <w:top w:val="none" w:sz="0" w:space="0" w:color="auto"/>
        <w:left w:val="none" w:sz="0" w:space="0" w:color="auto"/>
        <w:bottom w:val="none" w:sz="0" w:space="0" w:color="auto"/>
        <w:right w:val="none" w:sz="0" w:space="0" w:color="auto"/>
      </w:divBdr>
    </w:div>
    <w:div w:id="1968319956">
      <w:bodyDiv w:val="1"/>
      <w:marLeft w:val="0"/>
      <w:marRight w:val="0"/>
      <w:marTop w:val="0"/>
      <w:marBottom w:val="0"/>
      <w:divBdr>
        <w:top w:val="none" w:sz="0" w:space="0" w:color="auto"/>
        <w:left w:val="none" w:sz="0" w:space="0" w:color="auto"/>
        <w:bottom w:val="none" w:sz="0" w:space="0" w:color="auto"/>
        <w:right w:val="none" w:sz="0" w:space="0" w:color="auto"/>
      </w:divBdr>
    </w:div>
    <w:div w:id="202959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boat-ed.com/virginia/" TargetMode="External"/><Relationship Id="rId12" Type="http://schemas.openxmlformats.org/officeDocument/2006/relationships/image" Target="media/image3.emf"/><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2057</Words>
  <Characters>11726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Kiraly</dc:creator>
  <cp:keywords/>
  <dc:description/>
  <cp:lastModifiedBy>Debra Kiraly</cp:lastModifiedBy>
  <cp:revision>2</cp:revision>
  <dcterms:created xsi:type="dcterms:W3CDTF">2025-05-28T20:08:00Z</dcterms:created>
  <dcterms:modified xsi:type="dcterms:W3CDTF">2025-05-28T20:08:00Z</dcterms:modified>
</cp:coreProperties>
</file>